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58CF" w14:textId="3DE27199" w:rsidR="00FC0D15" w:rsidRPr="00FC0D15" w:rsidRDefault="00FC0D15">
      <w:pPr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FC0D15">
        <w:rPr>
          <w:rFonts w:ascii="Times New Roman" w:hAnsi="Times New Roman" w:cs="Times New Roman"/>
          <w:spacing w:val="-1"/>
          <w:sz w:val="24"/>
          <w:szCs w:val="24"/>
        </w:rPr>
        <w:t>Institutul de Arheologie „Vasile Pârvan”</w:t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  <w:u w:val="single"/>
        </w:rPr>
        <w:t>Aprob</w:t>
      </w:r>
    </w:p>
    <w:p w14:paraId="5882348E" w14:textId="27AE4819" w:rsidR="00FC0D15" w:rsidRPr="00FC0D15" w:rsidRDefault="00FC0D1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5A4AC0">
        <w:rPr>
          <w:rFonts w:ascii="Times New Roman" w:hAnsi="Times New Roman" w:cs="Times New Roman"/>
          <w:spacing w:val="-1"/>
          <w:sz w:val="24"/>
          <w:szCs w:val="24"/>
        </w:rPr>
        <w:t>Compartimentul Editarea publicațiilor</w:t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FC0D15">
        <w:rPr>
          <w:rFonts w:ascii="Times New Roman" w:hAnsi="Times New Roman" w:cs="Times New Roman"/>
          <w:spacing w:val="-1"/>
          <w:sz w:val="24"/>
          <w:szCs w:val="24"/>
        </w:rPr>
        <w:tab/>
        <w:t xml:space="preserve">Director: </w:t>
      </w:r>
      <w:r w:rsidR="00E90D92">
        <w:rPr>
          <w:rFonts w:ascii="Times New Roman" w:hAnsi="Times New Roman" w:cs="Times New Roman"/>
          <w:spacing w:val="-1"/>
          <w:sz w:val="24"/>
          <w:szCs w:val="24"/>
        </w:rPr>
        <w:t xml:space="preserve">Radu Băjenaru </w:t>
      </w:r>
    </w:p>
    <w:p w14:paraId="1079B9EB" w14:textId="77777777" w:rsidR="007D6419" w:rsidRDefault="007D6419" w:rsidP="00053C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62D44" w14:textId="5C75BD0E" w:rsidR="00FC0D15" w:rsidRPr="00E85EED" w:rsidRDefault="00FC0D15" w:rsidP="00E85E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ED">
        <w:rPr>
          <w:rFonts w:ascii="Times New Roman" w:hAnsi="Times New Roman" w:cs="Times New Roman"/>
          <w:b/>
          <w:bCs/>
          <w:sz w:val="24"/>
          <w:szCs w:val="24"/>
        </w:rPr>
        <w:t>FIȘA POSTULUI</w:t>
      </w:r>
    </w:p>
    <w:p w14:paraId="125734E7" w14:textId="12EAC09E" w:rsidR="00FC0D15" w:rsidRPr="00053CFD" w:rsidRDefault="00FC0D15" w:rsidP="00053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E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5A4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D2C0E" w14:textId="132BAD8F" w:rsidR="00FC0D15" w:rsidRPr="00903705" w:rsidRDefault="00FC0D15" w:rsidP="007D6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5EED">
        <w:rPr>
          <w:rFonts w:ascii="Times New Roman" w:hAnsi="Times New Roman" w:cs="Times New Roman"/>
          <w:b/>
          <w:bCs/>
          <w:sz w:val="24"/>
          <w:szCs w:val="24"/>
        </w:rPr>
        <w:t>A. Informații generale privind postul</w:t>
      </w:r>
    </w:p>
    <w:p w14:paraId="5187FB45" w14:textId="43D92D83" w:rsidR="00FC0D15" w:rsidRPr="00903705" w:rsidRDefault="00FC0D15" w:rsidP="007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05">
        <w:rPr>
          <w:rFonts w:ascii="Times New Roman" w:hAnsi="Times New Roman" w:cs="Times New Roman"/>
          <w:sz w:val="24"/>
          <w:szCs w:val="24"/>
        </w:rPr>
        <w:t>1. Nivelul postului*): de execuție</w:t>
      </w:r>
    </w:p>
    <w:p w14:paraId="33B5087A" w14:textId="7B7DD621" w:rsidR="00FC0D15" w:rsidRPr="00903705" w:rsidRDefault="00FC0D15" w:rsidP="007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05">
        <w:rPr>
          <w:rFonts w:ascii="Times New Roman" w:hAnsi="Times New Roman" w:cs="Times New Roman"/>
          <w:sz w:val="24"/>
          <w:szCs w:val="24"/>
        </w:rPr>
        <w:t xml:space="preserve">2. Denumirea postului: </w:t>
      </w:r>
      <w:r w:rsidR="00E90D92">
        <w:rPr>
          <w:rFonts w:ascii="Times New Roman" w:hAnsi="Times New Roman" w:cs="Times New Roman"/>
          <w:sz w:val="24"/>
          <w:szCs w:val="24"/>
        </w:rPr>
        <w:t>traducător</w:t>
      </w:r>
    </w:p>
    <w:p w14:paraId="1340BB6C" w14:textId="3F4BA3EE" w:rsidR="00FC0D15" w:rsidRPr="00903705" w:rsidRDefault="00FC0D15" w:rsidP="007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05">
        <w:rPr>
          <w:rFonts w:ascii="Times New Roman" w:hAnsi="Times New Roman" w:cs="Times New Roman"/>
          <w:sz w:val="24"/>
          <w:szCs w:val="24"/>
        </w:rPr>
        <w:t xml:space="preserve">3. Gradul/ Treapta profesional/ profesională: </w:t>
      </w:r>
    </w:p>
    <w:p w14:paraId="398319EC" w14:textId="59BA0B3E" w:rsidR="00FC0D15" w:rsidRDefault="00FC0D15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FC0D15">
        <w:rPr>
          <w:lang w:val="ro-RO"/>
        </w:rPr>
        <w:t xml:space="preserve">4. Scopul principal al postului: </w:t>
      </w:r>
      <w:r w:rsidR="00D35238">
        <w:rPr>
          <w:lang w:val="ro-RO"/>
        </w:rPr>
        <w:t>traduce/</w:t>
      </w:r>
      <w:r w:rsidR="00E25266">
        <w:rPr>
          <w:lang w:val="ro-RO"/>
        </w:rPr>
        <w:t>verifică texte</w:t>
      </w:r>
      <w:r w:rsidR="00844035">
        <w:rPr>
          <w:lang w:val="ro-RO"/>
        </w:rPr>
        <w:t>le de specialitate</w:t>
      </w:r>
      <w:r w:rsidR="00D35238">
        <w:rPr>
          <w:lang w:val="ro-RO"/>
        </w:rPr>
        <w:t xml:space="preserve"> primite la redacția </w:t>
      </w:r>
      <w:r w:rsidR="001A1086">
        <w:rPr>
          <w:lang w:val="ro-RO"/>
        </w:rPr>
        <w:t>revistelor I</w:t>
      </w:r>
      <w:r w:rsidR="00E25266">
        <w:rPr>
          <w:lang w:val="ro-RO"/>
        </w:rPr>
        <w:t>nstitutului</w:t>
      </w:r>
    </w:p>
    <w:p w14:paraId="6EA77034" w14:textId="77777777" w:rsidR="00E85EED" w:rsidRDefault="00E85EED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</w:p>
    <w:p w14:paraId="15492C17" w14:textId="6324C56E" w:rsidR="00E85EED" w:rsidRPr="00E85EED" w:rsidRDefault="00E85EED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/>
          <w:bCs/>
          <w:lang w:val="ro-RO"/>
        </w:rPr>
      </w:pPr>
      <w:r w:rsidRPr="00E85EED">
        <w:rPr>
          <w:b/>
          <w:bCs/>
          <w:lang w:val="ro-RO"/>
        </w:rPr>
        <w:t>B. Condiții specifice pentru ocuparea postului</w:t>
      </w:r>
    </w:p>
    <w:p w14:paraId="481A3423" w14:textId="1A983DD2" w:rsidR="00E85EED" w:rsidRDefault="00E85EED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>
        <w:rPr>
          <w:lang w:val="ro-RO"/>
        </w:rPr>
        <w:t>1. Studii de specialitate</w:t>
      </w:r>
      <w:r w:rsidRPr="00FC0D15">
        <w:rPr>
          <w:lang w:val="ro-RO"/>
        </w:rPr>
        <w:t>**</w:t>
      </w:r>
      <w:r>
        <w:rPr>
          <w:lang w:val="ro-RO"/>
        </w:rPr>
        <w:t>): studii superioare de licență</w:t>
      </w:r>
      <w:r w:rsidR="00B9084F">
        <w:rPr>
          <w:lang w:val="ro-RO"/>
        </w:rPr>
        <w:t xml:space="preserve"> </w:t>
      </w:r>
      <w:r w:rsidR="00D35238">
        <w:rPr>
          <w:lang w:val="ro-RO"/>
        </w:rPr>
        <w:t>în filologie</w:t>
      </w:r>
      <w:r w:rsidR="00AF0BF8">
        <w:rPr>
          <w:lang w:val="ro-RO"/>
        </w:rPr>
        <w:t xml:space="preserve"> (engleză</w:t>
      </w:r>
      <w:r w:rsidR="006C29C4">
        <w:rPr>
          <w:lang w:val="ro-RO"/>
        </w:rPr>
        <w:t xml:space="preserve">) </w:t>
      </w:r>
    </w:p>
    <w:p w14:paraId="2E552F6B" w14:textId="4D2CC480" w:rsidR="00E85EED" w:rsidRDefault="00E85EED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>
        <w:rPr>
          <w:lang w:val="ro-RO"/>
        </w:rPr>
        <w:t xml:space="preserve">2. </w:t>
      </w:r>
      <w:r w:rsidR="00D35238">
        <w:rPr>
          <w:lang w:val="ro-RO"/>
        </w:rPr>
        <w:t>Perfecționări (specializări): masterat</w:t>
      </w:r>
      <w:r w:rsidR="00D2737D">
        <w:rPr>
          <w:lang w:val="ro-RO"/>
        </w:rPr>
        <w:t xml:space="preserve"> </w:t>
      </w:r>
      <w:r w:rsidR="00D35238">
        <w:rPr>
          <w:lang w:val="ro-RO"/>
        </w:rPr>
        <w:t>în filologie</w:t>
      </w:r>
      <w:r w:rsidR="00AF0BF8">
        <w:rPr>
          <w:lang w:val="ro-RO"/>
        </w:rPr>
        <w:t xml:space="preserve"> (engleză</w:t>
      </w:r>
      <w:r w:rsidR="006C29C4">
        <w:rPr>
          <w:lang w:val="ro-RO"/>
        </w:rPr>
        <w:t xml:space="preserve">) </w:t>
      </w:r>
    </w:p>
    <w:p w14:paraId="34D167BD" w14:textId="77403D1E" w:rsidR="00A32B12" w:rsidRPr="004D5D5D" w:rsidRDefault="00A32B12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spacing w:val="-1"/>
          <w:lang w:val="ro-RO"/>
        </w:rPr>
      </w:pPr>
      <w:r>
        <w:rPr>
          <w:lang w:val="ro-RO"/>
        </w:rPr>
        <w:t xml:space="preserve">3. Cunoștințe de operare/programare pe calculator (necesitate și nivel): cunoașterea și utilizarea sistemelor de operare PC: </w:t>
      </w:r>
      <w:r w:rsidRPr="00A022BA">
        <w:rPr>
          <w:spacing w:val="-1"/>
          <w:lang w:val="ro-RO"/>
        </w:rPr>
        <w:t>Windows, MS Office (Excel, Word,</w:t>
      </w:r>
      <w:r>
        <w:rPr>
          <w:spacing w:val="-1"/>
          <w:lang w:val="ro-RO"/>
        </w:rPr>
        <w:t xml:space="preserve"> </w:t>
      </w:r>
      <w:r w:rsidRPr="00A022BA">
        <w:rPr>
          <w:spacing w:val="-1"/>
          <w:lang w:val="ro-RO"/>
        </w:rPr>
        <w:t>Power Point</w:t>
      </w:r>
      <w:r>
        <w:rPr>
          <w:spacing w:val="-1"/>
          <w:lang w:val="ro-RO"/>
        </w:rPr>
        <w:t>, Adobe Acrobat, Access)</w:t>
      </w:r>
    </w:p>
    <w:p w14:paraId="16864034" w14:textId="627B5057" w:rsidR="00FC0D15" w:rsidRPr="004D5D5D" w:rsidRDefault="00A32B12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4D5D5D">
        <w:rPr>
          <w:spacing w:val="-1"/>
          <w:lang w:val="ro-RO"/>
        </w:rPr>
        <w:t>4. Limbi străine (necesitate și nivel) c</w:t>
      </w:r>
      <w:r w:rsidRPr="004D5D5D">
        <w:rPr>
          <w:lang w:val="it-IT"/>
        </w:rPr>
        <w:t xml:space="preserve">unoscute: </w:t>
      </w:r>
      <w:r w:rsidR="00AF0BF8" w:rsidRPr="004D5D5D">
        <w:rPr>
          <w:lang w:val="it-IT"/>
        </w:rPr>
        <w:t>limba engleză</w:t>
      </w:r>
      <w:r w:rsidR="00E96493" w:rsidRPr="004D5D5D">
        <w:rPr>
          <w:lang w:val="it-IT"/>
        </w:rPr>
        <w:t>, nivel avansat</w:t>
      </w:r>
      <w:r w:rsidR="004D5D5D" w:rsidRPr="004D5D5D">
        <w:rPr>
          <w:lang w:val="ro-RO"/>
        </w:rPr>
        <w:t>;</w:t>
      </w:r>
      <w:r w:rsidR="004D5D5D" w:rsidRPr="004D5D5D">
        <w:rPr>
          <w:lang w:val="it-IT"/>
        </w:rPr>
        <w:t xml:space="preserve"> </w:t>
      </w:r>
      <w:r w:rsidR="004D5D5D" w:rsidRPr="004D5D5D">
        <w:rPr>
          <w:lang w:val="ro-RO"/>
        </w:rPr>
        <w:t>cunoașterea altei limbi de circulație inter</w:t>
      </w:r>
      <w:r w:rsidR="004D5D5D" w:rsidRPr="004D5D5D">
        <w:rPr>
          <w:lang w:val="ro-RO"/>
        </w:rPr>
        <w:t>națională reprezintă un avantaj</w:t>
      </w:r>
    </w:p>
    <w:p w14:paraId="04B3F491" w14:textId="3CE10DEF" w:rsidR="00E96493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spacing w:val="-1"/>
          <w:lang w:val="ro-RO"/>
        </w:rPr>
      </w:pPr>
      <w:r>
        <w:rPr>
          <w:lang w:val="it-IT"/>
        </w:rPr>
        <w:t xml:space="preserve">5. Abilități, </w:t>
      </w:r>
      <w:r w:rsidRPr="00B3430A">
        <w:rPr>
          <w:spacing w:val="-1"/>
          <w:lang w:val="ro-RO"/>
        </w:rPr>
        <w:t>calităţi</w:t>
      </w:r>
      <w:r w:rsidRPr="00B3430A">
        <w:rPr>
          <w:lang w:val="ro-RO"/>
        </w:rPr>
        <w:t xml:space="preserve"> şi</w:t>
      </w:r>
      <w:r w:rsidRPr="00B3430A">
        <w:rPr>
          <w:spacing w:val="1"/>
          <w:lang w:val="ro-RO"/>
        </w:rPr>
        <w:t xml:space="preserve"> </w:t>
      </w:r>
      <w:r w:rsidRPr="00B3430A">
        <w:rPr>
          <w:spacing w:val="-1"/>
          <w:lang w:val="ro-RO"/>
        </w:rPr>
        <w:t>aptitudini</w:t>
      </w:r>
      <w:r w:rsidRPr="00B3430A">
        <w:rPr>
          <w:lang w:val="ro-RO"/>
        </w:rPr>
        <w:t xml:space="preserve"> </w:t>
      </w:r>
      <w:r w:rsidRPr="00B3430A">
        <w:rPr>
          <w:spacing w:val="-1"/>
          <w:lang w:val="ro-RO"/>
        </w:rPr>
        <w:t>necesare: capacitatea de a lucra în echipă</w:t>
      </w:r>
      <w:r>
        <w:rPr>
          <w:spacing w:val="-1"/>
          <w:lang w:val="ro-RO"/>
        </w:rPr>
        <w:t xml:space="preserve">, capacitatea de comunicare cu </w:t>
      </w:r>
      <w:r w:rsidRPr="00B3430A">
        <w:rPr>
          <w:spacing w:val="-1"/>
          <w:lang w:val="ro-RO"/>
        </w:rPr>
        <w:t xml:space="preserve">ceilalţi membri ai echipei, </w:t>
      </w:r>
      <w:r>
        <w:rPr>
          <w:spacing w:val="-1"/>
          <w:lang w:val="ro-RO"/>
        </w:rPr>
        <w:t xml:space="preserve">capacitate de analiză și sinteză, </w:t>
      </w:r>
      <w:r w:rsidRPr="00A022BA">
        <w:rPr>
          <w:spacing w:val="-1"/>
          <w:lang w:val="ro-RO"/>
        </w:rPr>
        <w:t>capacitatea de asimilare şi de aplicare a metodologiilor specifice</w:t>
      </w:r>
      <w:r>
        <w:rPr>
          <w:spacing w:val="-1"/>
          <w:lang w:val="ro-RO"/>
        </w:rPr>
        <w:t>.</w:t>
      </w:r>
    </w:p>
    <w:p w14:paraId="75ED84C2" w14:textId="76242898" w:rsidR="00E96493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>
        <w:rPr>
          <w:spacing w:val="-1"/>
          <w:lang w:val="ro-RO"/>
        </w:rPr>
        <w:t>6. Cerințe specifice</w:t>
      </w:r>
      <w:bookmarkStart w:id="0" w:name="_Hlk155645625"/>
      <w:r w:rsidRPr="00FC0D15">
        <w:rPr>
          <w:lang w:val="ro-RO"/>
        </w:rPr>
        <w:t>***</w:t>
      </w:r>
      <w:r>
        <w:rPr>
          <w:lang w:val="ro-RO"/>
        </w:rPr>
        <w:t>):</w:t>
      </w:r>
      <w:bookmarkEnd w:id="0"/>
      <w:r>
        <w:rPr>
          <w:lang w:val="ro-RO"/>
        </w:rPr>
        <w:t xml:space="preserve"> -</w:t>
      </w:r>
    </w:p>
    <w:p w14:paraId="100DD0F4" w14:textId="74C34223" w:rsidR="00E96493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>
        <w:rPr>
          <w:lang w:val="ro-RO"/>
        </w:rPr>
        <w:t>7. Competența managerială</w:t>
      </w:r>
      <w:r w:rsidRPr="00FC0D15">
        <w:rPr>
          <w:lang w:val="ro-RO"/>
        </w:rPr>
        <w:t>****</w:t>
      </w:r>
      <w:r>
        <w:rPr>
          <w:lang w:val="ro-RO"/>
        </w:rPr>
        <w:t>) (cunoștințe de management, calități și aptitudini manageriale):-</w:t>
      </w:r>
    </w:p>
    <w:p w14:paraId="38AE8576" w14:textId="77777777" w:rsidR="00E96493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</w:p>
    <w:p w14:paraId="110E8449" w14:textId="11F518D5" w:rsidR="00E96493" w:rsidRPr="005A4AC0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/>
          <w:bCs/>
          <w:lang w:val="ro-RO"/>
        </w:rPr>
      </w:pPr>
      <w:r w:rsidRPr="005A4AC0">
        <w:rPr>
          <w:b/>
          <w:bCs/>
          <w:lang w:val="ro-RO"/>
        </w:rPr>
        <w:t>C: Atribuțiile postului</w:t>
      </w:r>
    </w:p>
    <w:p w14:paraId="0B8B884A" w14:textId="4505166B" w:rsidR="00A550F1" w:rsidRDefault="00E96493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5A4AC0">
        <w:rPr>
          <w:lang w:val="ro-RO"/>
        </w:rPr>
        <w:t>a)</w:t>
      </w:r>
      <w:r w:rsidR="00B43E4E">
        <w:rPr>
          <w:lang w:val="ro-RO"/>
        </w:rPr>
        <w:t xml:space="preserve"> </w:t>
      </w:r>
      <w:r w:rsidR="004D5D5D">
        <w:rPr>
          <w:lang w:val="ro-RO"/>
        </w:rPr>
        <w:t>Traduce, v</w:t>
      </w:r>
      <w:r w:rsidR="00E25266">
        <w:rPr>
          <w:lang w:val="ro-RO"/>
        </w:rPr>
        <w:t>erifică</w:t>
      </w:r>
      <w:r w:rsidR="004D5D5D">
        <w:rPr>
          <w:lang w:val="ro-RO"/>
        </w:rPr>
        <w:t xml:space="preserve"> sau </w:t>
      </w:r>
      <w:bookmarkStart w:id="1" w:name="_GoBack"/>
      <w:bookmarkEnd w:id="1"/>
      <w:r w:rsidR="004D5D5D">
        <w:rPr>
          <w:lang w:val="ro-RO"/>
        </w:rPr>
        <w:t>adaptează</w:t>
      </w:r>
      <w:r w:rsidR="00E90D92">
        <w:rPr>
          <w:lang w:val="ro-RO"/>
        </w:rPr>
        <w:t>, după caz,</w:t>
      </w:r>
      <w:r w:rsidR="00E25266">
        <w:rPr>
          <w:lang w:val="ro-RO"/>
        </w:rPr>
        <w:t xml:space="preserve"> textele </w:t>
      </w:r>
      <w:r w:rsidR="00844035">
        <w:rPr>
          <w:lang w:val="ro-RO"/>
        </w:rPr>
        <w:t>de specialitate</w:t>
      </w:r>
      <w:r w:rsidR="00E25266">
        <w:rPr>
          <w:lang w:val="ro-RO"/>
        </w:rPr>
        <w:t xml:space="preserve"> </w:t>
      </w:r>
      <w:r w:rsidR="00E90D92">
        <w:rPr>
          <w:lang w:val="ro-RO"/>
        </w:rPr>
        <w:t>primite la redacția revistelor Institutului</w:t>
      </w:r>
      <w:r w:rsidR="002F2BED">
        <w:rPr>
          <w:lang w:val="ro-RO"/>
        </w:rPr>
        <w:t>.</w:t>
      </w:r>
    </w:p>
    <w:p w14:paraId="025A435E" w14:textId="4E2B8E87" w:rsidR="002F2BED" w:rsidRPr="005A4AC0" w:rsidRDefault="00E25266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bookmarkStart w:id="2" w:name="_Hlk159760650"/>
      <w:r>
        <w:rPr>
          <w:lang w:val="ro-RO"/>
        </w:rPr>
        <w:t>b</w:t>
      </w:r>
      <w:r w:rsidR="002F2BED">
        <w:rPr>
          <w:lang w:val="ro-RO"/>
        </w:rPr>
        <w:t xml:space="preserve">) </w:t>
      </w:r>
      <w:bookmarkEnd w:id="2"/>
      <w:r w:rsidR="00E90D92">
        <w:rPr>
          <w:lang w:val="ro-RO"/>
        </w:rPr>
        <w:t>Ține legătura cu șefii comitetelor de redacție și monitorizează implementarea modificărilor solicitate în cadrul textelor verificate</w:t>
      </w:r>
      <w:r w:rsidR="00E12904">
        <w:rPr>
          <w:lang w:val="ro-RO"/>
        </w:rPr>
        <w:t>.</w:t>
      </w:r>
    </w:p>
    <w:p w14:paraId="40FC26C0" w14:textId="076B3BA6" w:rsidR="00E5757F" w:rsidRPr="00A51176" w:rsidRDefault="00844035" w:rsidP="00E5757F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844035">
        <w:rPr>
          <w:lang w:val="ro-RO"/>
        </w:rPr>
        <w:t>c</w:t>
      </w:r>
      <w:r w:rsidR="00E5757F" w:rsidRPr="00844035">
        <w:rPr>
          <w:lang w:val="ro-RO"/>
        </w:rPr>
        <w:t>)</w:t>
      </w:r>
      <w:r w:rsidR="00E5757F" w:rsidRPr="00E25266">
        <w:rPr>
          <w:color w:val="FF0000"/>
          <w:lang w:val="ro-RO"/>
        </w:rPr>
        <w:t xml:space="preserve"> </w:t>
      </w:r>
      <w:r w:rsidR="00E25266" w:rsidRPr="00A51176">
        <w:rPr>
          <w:lang w:val="ro-RO"/>
        </w:rPr>
        <w:t xml:space="preserve">Asigură </w:t>
      </w:r>
      <w:r w:rsidR="00E90D92">
        <w:rPr>
          <w:lang w:val="ro-RO"/>
        </w:rPr>
        <w:t>traducerea și verificarea textelor publicate pe site-ul revistelor Institutului</w:t>
      </w:r>
      <w:r w:rsidR="00E25266" w:rsidRPr="00A51176">
        <w:rPr>
          <w:lang w:val="ro-RO"/>
        </w:rPr>
        <w:t>.</w:t>
      </w:r>
    </w:p>
    <w:p w14:paraId="5EE8F4C5" w14:textId="5950307B" w:rsidR="00A550F1" w:rsidRPr="00A51176" w:rsidRDefault="00E12904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A51176">
        <w:rPr>
          <w:lang w:val="ro-RO"/>
        </w:rPr>
        <w:t>d</w:t>
      </w:r>
      <w:r w:rsidR="00A550F1" w:rsidRPr="00A51176">
        <w:rPr>
          <w:lang w:val="ro-RO"/>
        </w:rPr>
        <w:t xml:space="preserve">) </w:t>
      </w:r>
      <w:r w:rsidR="00E90D92">
        <w:rPr>
          <w:lang w:val="ro-RO"/>
        </w:rPr>
        <w:t>P</w:t>
      </w:r>
      <w:r w:rsidR="008149B7" w:rsidRPr="00A51176">
        <w:rPr>
          <w:lang w:val="ro-RO"/>
        </w:rPr>
        <w:t>rezintă periodic</w:t>
      </w:r>
      <w:r w:rsidR="002F2BED" w:rsidRPr="00A51176">
        <w:rPr>
          <w:lang w:val="ro-RO"/>
        </w:rPr>
        <w:t xml:space="preserve"> comitetelor de redacție </w:t>
      </w:r>
      <w:r w:rsidR="00844035" w:rsidRPr="00A51176">
        <w:rPr>
          <w:lang w:val="ro-RO"/>
        </w:rPr>
        <w:t>dificultățile întâmpinate în îndeplinirea lucrărilor și identifică soluții de îmbunătățire</w:t>
      </w:r>
      <w:r w:rsidR="00482E53" w:rsidRPr="00A51176">
        <w:rPr>
          <w:lang w:val="ro-RO"/>
        </w:rPr>
        <w:t xml:space="preserve">. </w:t>
      </w:r>
    </w:p>
    <w:p w14:paraId="7A4345A8" w14:textId="5B6F3362" w:rsidR="00E5757F" w:rsidRPr="00A51176" w:rsidRDefault="00A51176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rFonts w:eastAsia="ArialMT"/>
          <w:lang w:val="ro-RO"/>
        </w:rPr>
      </w:pPr>
      <w:r w:rsidRPr="00A51176">
        <w:rPr>
          <w:lang w:val="ro-RO"/>
        </w:rPr>
        <w:t>e</w:t>
      </w:r>
      <w:r w:rsidR="00E5757F" w:rsidRPr="00A51176">
        <w:rPr>
          <w:lang w:val="ro-RO"/>
        </w:rPr>
        <w:t xml:space="preserve">) Duce la îndeplinire cele stabilite în ședințele comitetelor de redacție, conform atribuțiilor și competențelor sale. </w:t>
      </w:r>
    </w:p>
    <w:p w14:paraId="57A2E47D" w14:textId="0BA75300" w:rsidR="00A550F1" w:rsidRPr="00A51176" w:rsidRDefault="00E90D92" w:rsidP="00A1362B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>
        <w:rPr>
          <w:lang w:val="ro-RO"/>
        </w:rPr>
        <w:t>f</w:t>
      </w:r>
      <w:r w:rsidR="00482E53" w:rsidRPr="00A51176">
        <w:rPr>
          <w:lang w:val="ro-RO"/>
        </w:rPr>
        <w:t>) C</w:t>
      </w:r>
      <w:r w:rsidR="00A550F1" w:rsidRPr="00A51176">
        <w:rPr>
          <w:lang w:val="ro-RO"/>
        </w:rPr>
        <w:t xml:space="preserve">olaborează cu comitetele de </w:t>
      </w:r>
      <w:r w:rsidR="00482E53" w:rsidRPr="00A51176">
        <w:rPr>
          <w:lang w:val="ro-RO"/>
        </w:rPr>
        <w:t>redacție</w:t>
      </w:r>
      <w:r w:rsidR="00A550F1" w:rsidRPr="00A51176">
        <w:rPr>
          <w:lang w:val="ro-RO"/>
        </w:rPr>
        <w:t xml:space="preserve"> la întocmirea dosarelor de evaluare şi a altor documente privind </w:t>
      </w:r>
      <w:r w:rsidR="000B30F6" w:rsidRPr="00A51176">
        <w:rPr>
          <w:lang w:val="ro-RO"/>
        </w:rPr>
        <w:t>publicațiile</w:t>
      </w:r>
      <w:r w:rsidR="00A550F1" w:rsidRPr="00A51176">
        <w:rPr>
          <w:lang w:val="ro-RO"/>
        </w:rPr>
        <w:t xml:space="preserve"> institutului</w:t>
      </w:r>
      <w:r>
        <w:rPr>
          <w:lang w:val="ro-RO"/>
        </w:rPr>
        <w:t xml:space="preserve"> care necesită texte într-o limbă străină de circulație</w:t>
      </w:r>
      <w:r w:rsidR="00FE47CB">
        <w:rPr>
          <w:lang w:val="ro-RO"/>
        </w:rPr>
        <w:t xml:space="preserve"> internațională</w:t>
      </w:r>
      <w:r w:rsidR="00482E53" w:rsidRPr="00A51176">
        <w:rPr>
          <w:lang w:val="ro-RO"/>
        </w:rPr>
        <w:t>.</w:t>
      </w:r>
      <w:bookmarkStart w:id="3" w:name="_Hlk155277477"/>
      <w:r w:rsidR="00E0476D" w:rsidRPr="00A51176">
        <w:rPr>
          <w:lang w:val="ro-RO"/>
        </w:rPr>
        <w:t xml:space="preserve"> </w:t>
      </w:r>
      <w:bookmarkEnd w:id="3"/>
    </w:p>
    <w:p w14:paraId="6C4E57FB" w14:textId="59961B3D" w:rsidR="00443BC7" w:rsidRPr="00A51176" w:rsidRDefault="00E90D92" w:rsidP="00443BC7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bookmarkStart w:id="4" w:name="_Hlk159761866"/>
      <w:r>
        <w:rPr>
          <w:lang w:val="es-ES"/>
        </w:rPr>
        <w:t>g</w:t>
      </w:r>
      <w:r w:rsidR="00482E53" w:rsidRPr="00A51176">
        <w:rPr>
          <w:lang w:val="es-ES"/>
        </w:rPr>
        <w:t>)</w:t>
      </w:r>
      <w:r w:rsidR="00A550F1" w:rsidRPr="00A51176">
        <w:rPr>
          <w:lang w:val="es-ES"/>
        </w:rPr>
        <w:t xml:space="preserve"> </w:t>
      </w:r>
      <w:proofErr w:type="spellStart"/>
      <w:r w:rsidR="00E0476D" w:rsidRPr="00A51176">
        <w:rPr>
          <w:lang w:val="es-ES"/>
        </w:rPr>
        <w:t>R</w:t>
      </w:r>
      <w:r w:rsidR="00A550F1" w:rsidRPr="00A51176">
        <w:rPr>
          <w:lang w:val="es-ES"/>
        </w:rPr>
        <w:t>ăspunde</w:t>
      </w:r>
      <w:proofErr w:type="spellEnd"/>
      <w:r w:rsidR="00A550F1" w:rsidRPr="00A51176">
        <w:rPr>
          <w:lang w:val="es-ES"/>
        </w:rPr>
        <w:t xml:space="preserve"> </w:t>
      </w:r>
      <w:proofErr w:type="spellStart"/>
      <w:r w:rsidR="00A550F1" w:rsidRPr="00A51176">
        <w:rPr>
          <w:lang w:val="es-ES"/>
        </w:rPr>
        <w:t>solicitărilor</w:t>
      </w:r>
      <w:proofErr w:type="spellEnd"/>
      <w:r w:rsidR="00A550F1" w:rsidRPr="00A51176">
        <w:rPr>
          <w:lang w:val="es-ES"/>
        </w:rPr>
        <w:t xml:space="preserve"> </w:t>
      </w:r>
      <w:proofErr w:type="spellStart"/>
      <w:r w:rsidR="00A550F1" w:rsidRPr="00A51176">
        <w:rPr>
          <w:lang w:val="es-ES"/>
        </w:rPr>
        <w:t>punctuale</w:t>
      </w:r>
      <w:proofErr w:type="spellEnd"/>
      <w:r w:rsidR="00A550F1" w:rsidRPr="00A51176">
        <w:rPr>
          <w:lang w:val="es-ES"/>
        </w:rPr>
        <w:t xml:space="preserve"> </w:t>
      </w:r>
      <w:proofErr w:type="spellStart"/>
      <w:r w:rsidR="00A550F1" w:rsidRPr="00A51176">
        <w:rPr>
          <w:lang w:val="es-ES"/>
        </w:rPr>
        <w:t>din</w:t>
      </w:r>
      <w:proofErr w:type="spellEnd"/>
      <w:r w:rsidR="00A550F1" w:rsidRPr="00A51176">
        <w:rPr>
          <w:lang w:val="es-ES"/>
        </w:rPr>
        <w:t xml:space="preserve"> partea </w:t>
      </w:r>
      <w:proofErr w:type="spellStart"/>
      <w:r w:rsidR="00F75177" w:rsidRPr="00A51176">
        <w:rPr>
          <w:lang w:val="es-ES"/>
        </w:rPr>
        <w:t>directorului</w:t>
      </w:r>
      <w:proofErr w:type="spellEnd"/>
      <w:r w:rsidR="00A550F1" w:rsidRPr="00A51176">
        <w:rPr>
          <w:lang w:val="es-ES"/>
        </w:rPr>
        <w:t xml:space="preserve"> </w:t>
      </w:r>
      <w:proofErr w:type="spellStart"/>
      <w:r w:rsidR="00A550F1" w:rsidRPr="00A51176">
        <w:rPr>
          <w:lang w:val="es-ES"/>
        </w:rPr>
        <w:t>Institutului</w:t>
      </w:r>
      <w:proofErr w:type="spellEnd"/>
      <w:r w:rsidR="00F75177" w:rsidRPr="00A51176">
        <w:rPr>
          <w:lang w:val="es-ES"/>
        </w:rPr>
        <w:t xml:space="preserve">, </w:t>
      </w:r>
      <w:r w:rsidR="00443BC7" w:rsidRPr="00A51176">
        <w:rPr>
          <w:lang w:val="ro-RO"/>
        </w:rPr>
        <w:t>conform atribuțiilor și competențelor sale</w:t>
      </w:r>
      <w:bookmarkEnd w:id="4"/>
      <w:r w:rsidR="00443BC7" w:rsidRPr="00A51176">
        <w:rPr>
          <w:lang w:val="ro-RO"/>
        </w:rPr>
        <w:t xml:space="preserve">. </w:t>
      </w:r>
    </w:p>
    <w:p w14:paraId="3F5D7AF7" w14:textId="2B5EBB90" w:rsidR="00A550F1" w:rsidRPr="00443BC7" w:rsidRDefault="00F75177" w:rsidP="00443BC7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rFonts w:eastAsia="ArialMT"/>
          <w:color w:val="000000"/>
          <w:lang w:val="ro-RO"/>
        </w:rPr>
      </w:pPr>
      <w:r>
        <w:rPr>
          <w:color w:val="000000"/>
          <w:lang w:val="es-ES"/>
        </w:rPr>
        <w:t xml:space="preserve"> </w:t>
      </w:r>
    </w:p>
    <w:p w14:paraId="291DCCE6" w14:textId="100E1EFE" w:rsidR="00A550F1" w:rsidRPr="007D6419" w:rsidRDefault="00A550F1" w:rsidP="007D641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7D641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D. Sfera relațională a titularului postului</w:t>
      </w:r>
    </w:p>
    <w:p w14:paraId="71713DC5" w14:textId="6B8879FB" w:rsidR="00A550F1" w:rsidRPr="007D6419" w:rsidRDefault="00A550F1" w:rsidP="007D6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D6419">
        <w:rPr>
          <w:rFonts w:ascii="Times New Roman" w:hAnsi="Times New Roman" w:cs="Times New Roman"/>
          <w:color w:val="000000"/>
          <w:sz w:val="24"/>
          <w:szCs w:val="24"/>
          <w:lang w:val="es-ES"/>
        </w:rPr>
        <w:t>1. Sfera relațională internă:</w:t>
      </w:r>
    </w:p>
    <w:p w14:paraId="735D5355" w14:textId="458833C2" w:rsidR="00A550F1" w:rsidRPr="005A4AC0" w:rsidRDefault="00A550F1" w:rsidP="007D6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5A4AC0">
        <w:rPr>
          <w:rFonts w:ascii="Times New Roman" w:hAnsi="Times New Roman" w:cs="Times New Roman"/>
          <w:color w:val="000000"/>
          <w:sz w:val="24"/>
          <w:szCs w:val="24"/>
          <w:lang w:val="es-ES"/>
        </w:rPr>
        <w:lastRenderedPageBreak/>
        <w:t>a) Relații ierarhice:</w:t>
      </w:r>
    </w:p>
    <w:p w14:paraId="624C5A9E" w14:textId="1C15653F" w:rsidR="00A550F1" w:rsidRDefault="00A550F1" w:rsidP="007D641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A4AC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- subordonat </w:t>
      </w:r>
      <w:r w:rsidRPr="005A4AC0">
        <w:rPr>
          <w:rFonts w:ascii="Times New Roman" w:hAnsi="Times New Roman" w:cs="Times New Roman"/>
          <w:sz w:val="24"/>
          <w:szCs w:val="24"/>
        </w:rPr>
        <w:t>faţă</w:t>
      </w:r>
      <w:r w:rsidRPr="005A4AC0">
        <w:rPr>
          <w:rFonts w:ascii="Times New Roman" w:hAnsi="Times New Roman" w:cs="Times New Roman"/>
          <w:spacing w:val="-1"/>
          <w:sz w:val="24"/>
          <w:szCs w:val="24"/>
        </w:rPr>
        <w:t xml:space="preserve"> de director</w:t>
      </w:r>
      <w:r w:rsidR="00E5757F">
        <w:rPr>
          <w:rFonts w:ascii="Times New Roman" w:hAnsi="Times New Roman" w:cs="Times New Roman"/>
          <w:spacing w:val="-1"/>
          <w:sz w:val="24"/>
          <w:szCs w:val="24"/>
        </w:rPr>
        <w:t xml:space="preserve"> și șefii comitetelor de redacție.</w:t>
      </w:r>
    </w:p>
    <w:p w14:paraId="73AB88DA" w14:textId="1CED2071" w:rsidR="00E5757F" w:rsidRPr="00E5757F" w:rsidRDefault="00E5757F" w:rsidP="00E5757F">
      <w:pPr>
        <w:pStyle w:val="BodyText"/>
        <w:kinsoku w:val="0"/>
        <w:overflowPunct w:val="0"/>
        <w:ind w:left="0" w:firstLine="0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- </w:t>
      </w:r>
      <w:r w:rsidRPr="005D4916">
        <w:rPr>
          <w:spacing w:val="-1"/>
          <w:lang w:val="ro-RO"/>
        </w:rPr>
        <w:t>superior</w:t>
      </w:r>
      <w:r w:rsidRPr="005D4916">
        <w:rPr>
          <w:spacing w:val="-2"/>
          <w:lang w:val="ro-RO"/>
        </w:rPr>
        <w:t xml:space="preserve"> </w:t>
      </w:r>
      <w:r w:rsidRPr="005D4916">
        <w:rPr>
          <w:lang w:val="ro-RO"/>
        </w:rPr>
        <w:t xml:space="preserve">pentru: </w:t>
      </w:r>
      <w:r>
        <w:rPr>
          <w:lang w:val="ro-RO"/>
        </w:rPr>
        <w:t>-</w:t>
      </w:r>
    </w:p>
    <w:p w14:paraId="27BD3216" w14:textId="1216FC0F" w:rsidR="00A550F1" w:rsidRPr="005A4AC0" w:rsidRDefault="00A550F1" w:rsidP="007D6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5A4AC0">
        <w:rPr>
          <w:rFonts w:ascii="Times New Roman" w:hAnsi="Times New Roman" w:cs="Times New Roman"/>
          <w:color w:val="000000"/>
          <w:sz w:val="24"/>
          <w:szCs w:val="24"/>
          <w:lang w:val="es-ES"/>
        </w:rPr>
        <w:t>b) Relații funcționale:</w:t>
      </w:r>
    </w:p>
    <w:p w14:paraId="58209614" w14:textId="7877E7E6" w:rsidR="00A550F1" w:rsidRPr="005A4AC0" w:rsidRDefault="00AD38F0" w:rsidP="007D6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AC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- colaborează </w:t>
      </w:r>
      <w:r w:rsidRPr="005A4AC0">
        <w:rPr>
          <w:rFonts w:ascii="Times New Roman" w:hAnsi="Times New Roman" w:cs="Times New Roman"/>
          <w:sz w:val="24"/>
          <w:szCs w:val="24"/>
          <w:lang w:val="it-IT"/>
        </w:rPr>
        <w:t xml:space="preserve">cu </w:t>
      </w:r>
      <w:r w:rsidRPr="005A4AC0">
        <w:rPr>
          <w:rFonts w:ascii="Times New Roman" w:hAnsi="Times New Roman" w:cs="Times New Roman"/>
          <w:sz w:val="24"/>
          <w:szCs w:val="24"/>
        </w:rPr>
        <w:t xml:space="preserve">ceilalți membri ai compartimentului </w:t>
      </w:r>
      <w:r w:rsidR="003F0E06" w:rsidRPr="005A4AC0">
        <w:rPr>
          <w:rFonts w:ascii="Times New Roman" w:hAnsi="Times New Roman" w:cs="Times New Roman"/>
          <w:sz w:val="24"/>
          <w:szCs w:val="24"/>
        </w:rPr>
        <w:t>ș</w:t>
      </w:r>
      <w:r w:rsidRPr="005A4AC0">
        <w:rPr>
          <w:rFonts w:ascii="Times New Roman" w:hAnsi="Times New Roman" w:cs="Times New Roman"/>
          <w:sz w:val="24"/>
          <w:szCs w:val="24"/>
        </w:rPr>
        <w:t>i cu comitetele de redacţie</w:t>
      </w:r>
      <w:r w:rsidR="00E5757F">
        <w:rPr>
          <w:rFonts w:ascii="Times New Roman" w:hAnsi="Times New Roman" w:cs="Times New Roman"/>
          <w:sz w:val="24"/>
          <w:szCs w:val="24"/>
        </w:rPr>
        <w:t>, cu membrii celorlalte sectoare/compartimente din institut.</w:t>
      </w:r>
    </w:p>
    <w:p w14:paraId="558856C6" w14:textId="43A510EF" w:rsidR="00AD38F0" w:rsidRPr="007D6419" w:rsidRDefault="00AD38F0" w:rsidP="007D6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D6419">
        <w:rPr>
          <w:rFonts w:ascii="Times New Roman" w:hAnsi="Times New Roman" w:cs="Times New Roman"/>
          <w:color w:val="000000"/>
          <w:sz w:val="24"/>
          <w:szCs w:val="24"/>
          <w:lang w:val="es-ES"/>
        </w:rPr>
        <w:t>c) Relații de control:-</w:t>
      </w:r>
    </w:p>
    <w:p w14:paraId="38B02EDE" w14:textId="01E0E947" w:rsidR="00A550F1" w:rsidRPr="007D6419" w:rsidRDefault="00AD38F0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>d) Relații de reprezentare: -</w:t>
      </w:r>
    </w:p>
    <w:p w14:paraId="1E823D0B" w14:textId="32B111F1" w:rsidR="00AD38F0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>2. Sfera relațională externă:</w:t>
      </w:r>
    </w:p>
    <w:p w14:paraId="74B012AE" w14:textId="0E9E1BE4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 xml:space="preserve">a) cu autorități şi </w:t>
      </w:r>
      <w:r w:rsidR="003F0E06" w:rsidRPr="007D6419">
        <w:rPr>
          <w:spacing w:val="-1"/>
          <w:lang w:val="ro-RO"/>
        </w:rPr>
        <w:t>instituții</w:t>
      </w:r>
      <w:r w:rsidRPr="007D6419">
        <w:rPr>
          <w:spacing w:val="1"/>
          <w:lang w:val="ro-RO"/>
        </w:rPr>
        <w:t xml:space="preserve"> </w:t>
      </w:r>
      <w:r w:rsidRPr="007D6419">
        <w:rPr>
          <w:spacing w:val="-1"/>
          <w:lang w:val="ro-RO"/>
        </w:rPr>
        <w:t>publice:</w:t>
      </w:r>
      <w:r w:rsidR="00A51176">
        <w:rPr>
          <w:spacing w:val="-1"/>
          <w:lang w:val="ro-RO"/>
        </w:rPr>
        <w:t>-</w:t>
      </w:r>
      <w:r w:rsidR="00FF266F">
        <w:rPr>
          <w:spacing w:val="-1"/>
          <w:lang w:val="ro-RO"/>
        </w:rPr>
        <w:t xml:space="preserve">  </w:t>
      </w:r>
    </w:p>
    <w:p w14:paraId="33E95EA7" w14:textId="251E5692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 xml:space="preserve">b) cu </w:t>
      </w:r>
      <w:r w:rsidR="003F0E06" w:rsidRPr="007D6419">
        <w:rPr>
          <w:spacing w:val="-1"/>
          <w:lang w:val="ro-RO"/>
        </w:rPr>
        <w:t>organizații</w:t>
      </w:r>
      <w:r w:rsidRPr="007D6419">
        <w:rPr>
          <w:lang w:val="ro-RO"/>
        </w:rPr>
        <w:t xml:space="preserve"> </w:t>
      </w:r>
      <w:r w:rsidR="003F0E06" w:rsidRPr="007D6419">
        <w:rPr>
          <w:spacing w:val="-1"/>
          <w:lang w:val="ro-RO"/>
        </w:rPr>
        <w:t>internaționale</w:t>
      </w:r>
      <w:r w:rsidRPr="007D6419">
        <w:rPr>
          <w:spacing w:val="-1"/>
          <w:lang w:val="ro-RO"/>
        </w:rPr>
        <w:t>:-</w:t>
      </w:r>
    </w:p>
    <w:p w14:paraId="5C37702D" w14:textId="259AE0F1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spacing w:val="-1"/>
          <w:lang w:val="ro-RO"/>
        </w:rPr>
      </w:pPr>
      <w:r w:rsidRPr="007D6419">
        <w:rPr>
          <w:lang w:val="ro-RO"/>
        </w:rPr>
        <w:t xml:space="preserve">c) cu </w:t>
      </w:r>
      <w:r w:rsidRPr="007D6419">
        <w:rPr>
          <w:spacing w:val="-1"/>
          <w:lang w:val="ro-RO"/>
        </w:rPr>
        <w:t xml:space="preserve">persoane </w:t>
      </w:r>
      <w:r w:rsidRPr="007D6419">
        <w:rPr>
          <w:lang w:val="ro-RO"/>
        </w:rPr>
        <w:t>juridice</w:t>
      </w:r>
      <w:r w:rsidRPr="007D6419">
        <w:rPr>
          <w:spacing w:val="2"/>
          <w:lang w:val="ro-RO"/>
        </w:rPr>
        <w:t xml:space="preserve"> </w:t>
      </w:r>
      <w:r w:rsidRPr="007D6419">
        <w:rPr>
          <w:spacing w:val="-1"/>
          <w:lang w:val="ro-RO"/>
        </w:rPr>
        <w:t>private: -</w:t>
      </w:r>
    </w:p>
    <w:p w14:paraId="4770CEDD" w14:textId="66097262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spacing w:val="-1"/>
          <w:lang w:val="ro-RO"/>
        </w:rPr>
      </w:pPr>
      <w:r w:rsidRPr="007D6419">
        <w:rPr>
          <w:lang w:val="ro-RO"/>
        </w:rPr>
        <w:t xml:space="preserve">3. Delegarea </w:t>
      </w:r>
      <w:r w:rsidRPr="007D6419">
        <w:rPr>
          <w:spacing w:val="1"/>
          <w:lang w:val="ro-RO"/>
        </w:rPr>
        <w:t>de</w:t>
      </w:r>
      <w:r w:rsidRPr="007D6419">
        <w:rPr>
          <w:spacing w:val="-1"/>
          <w:lang w:val="ro-RO"/>
        </w:rPr>
        <w:t xml:space="preserve"> </w:t>
      </w:r>
      <w:r w:rsidR="003F0E06" w:rsidRPr="007D6419">
        <w:rPr>
          <w:lang w:val="ro-RO"/>
        </w:rPr>
        <w:t>atribuții</w:t>
      </w:r>
      <w:r w:rsidRPr="007D6419">
        <w:rPr>
          <w:spacing w:val="1"/>
          <w:lang w:val="ro-RO"/>
        </w:rPr>
        <w:t xml:space="preserve"> </w:t>
      </w:r>
      <w:r w:rsidRPr="007D6419">
        <w:rPr>
          <w:lang w:val="ro-RO"/>
        </w:rPr>
        <w:t xml:space="preserve">şi </w:t>
      </w:r>
      <w:r w:rsidR="003F0E06" w:rsidRPr="007D6419">
        <w:rPr>
          <w:spacing w:val="-1"/>
          <w:lang w:val="ro-RO"/>
        </w:rPr>
        <w:t>competență</w:t>
      </w:r>
      <w:r w:rsidRPr="007D6419">
        <w:rPr>
          <w:spacing w:val="-1"/>
          <w:lang w:val="ro-RO"/>
        </w:rPr>
        <w:t xml:space="preserve">*****): </w:t>
      </w:r>
      <w:r w:rsidRPr="007D6419">
        <w:rPr>
          <w:lang w:val="ro-RO"/>
        </w:rPr>
        <w:t>vor fi delegate atribuțiile</w:t>
      </w:r>
      <w:r w:rsidR="004854B8">
        <w:rPr>
          <w:lang w:val="ro-RO"/>
        </w:rPr>
        <w:t xml:space="preserve"> unor membri ai comitetelor de redacție. </w:t>
      </w:r>
    </w:p>
    <w:p w14:paraId="01DAE065" w14:textId="77777777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</w:p>
    <w:p w14:paraId="1D3837F5" w14:textId="21516F7A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/>
          <w:bCs/>
          <w:lang w:val="ro-RO"/>
        </w:rPr>
      </w:pPr>
      <w:r w:rsidRPr="007D6419">
        <w:rPr>
          <w:b/>
          <w:bCs/>
          <w:lang w:val="ro-RO"/>
        </w:rPr>
        <w:t xml:space="preserve">E. Întocmit de: </w:t>
      </w:r>
    </w:p>
    <w:p w14:paraId="28B6EC97" w14:textId="5B6B8260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>1. Numele și prenumele: Vîlcu Aurel</w:t>
      </w:r>
    </w:p>
    <w:p w14:paraId="272F2FED" w14:textId="4F26D0DB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>2. Funcția de conducere: secretar științific</w:t>
      </w:r>
    </w:p>
    <w:p w14:paraId="411E32B5" w14:textId="45050982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  <w:r w:rsidRPr="007D6419">
        <w:rPr>
          <w:lang w:val="ro-RO"/>
        </w:rPr>
        <w:t>3. Semnătura:</w:t>
      </w:r>
    </w:p>
    <w:p w14:paraId="5F2B30B2" w14:textId="77777777" w:rsidR="001504EF" w:rsidRPr="007D6419" w:rsidRDefault="001504EF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lang w:val="ro-RO"/>
        </w:rPr>
      </w:pPr>
    </w:p>
    <w:p w14:paraId="434AF26E" w14:textId="462A7843" w:rsidR="001504EF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/>
          <w:lang w:val="ro-RO"/>
        </w:rPr>
      </w:pPr>
      <w:r w:rsidRPr="007D6419">
        <w:rPr>
          <w:b/>
          <w:bCs/>
          <w:lang w:val="ro-RO"/>
        </w:rPr>
        <w:t>F. Luat</w:t>
      </w:r>
      <w:r w:rsidRPr="007D6419">
        <w:rPr>
          <w:lang w:val="ro-RO"/>
        </w:rPr>
        <w:t xml:space="preserve"> </w:t>
      </w:r>
      <w:r w:rsidRPr="007D6419">
        <w:rPr>
          <w:b/>
          <w:lang w:val="ro-RO"/>
        </w:rPr>
        <w:t>la cunoştinţă de către ocupantul postului</w:t>
      </w:r>
    </w:p>
    <w:p w14:paraId="68E27A42" w14:textId="62A0B219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 xml:space="preserve">1. Numele și prenumele: </w:t>
      </w:r>
    </w:p>
    <w:p w14:paraId="7607EB0C" w14:textId="228B9D1E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>2. Semnătura:</w:t>
      </w:r>
    </w:p>
    <w:p w14:paraId="618C2B10" w14:textId="13D7FD87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>3. Data:</w:t>
      </w:r>
    </w:p>
    <w:p w14:paraId="26EC5970" w14:textId="77777777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</w:p>
    <w:p w14:paraId="4D7D1BA1" w14:textId="46EACE97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/>
          <w:lang w:val="ro-RO"/>
        </w:rPr>
      </w:pPr>
      <w:r w:rsidRPr="007D6419">
        <w:rPr>
          <w:b/>
          <w:lang w:val="ro-RO"/>
        </w:rPr>
        <w:t xml:space="preserve">G. Contrasemnează: </w:t>
      </w:r>
    </w:p>
    <w:p w14:paraId="787B4D19" w14:textId="5006E4B1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 xml:space="preserve">1. Numele și prenumele: </w:t>
      </w:r>
      <w:r w:rsidR="00E90D92">
        <w:rPr>
          <w:bCs/>
          <w:lang w:val="ro-RO"/>
        </w:rPr>
        <w:t>Băjenaru Radu</w:t>
      </w:r>
    </w:p>
    <w:p w14:paraId="16618CA2" w14:textId="1F109C1C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>2. Funcția: director</w:t>
      </w:r>
    </w:p>
    <w:p w14:paraId="5766E7A1" w14:textId="1509A834" w:rsidR="0071192C" w:rsidRP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>3. Semnătura:</w:t>
      </w:r>
    </w:p>
    <w:p w14:paraId="5125364D" w14:textId="3213CEFA" w:rsidR="007D6419" w:rsidRDefault="0071192C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  <w:r w:rsidRPr="007D6419">
        <w:rPr>
          <w:bCs/>
          <w:lang w:val="ro-RO"/>
        </w:rPr>
        <w:t>4. Data:</w:t>
      </w:r>
    </w:p>
    <w:p w14:paraId="1557C56F" w14:textId="77777777" w:rsidR="00053CFD" w:rsidRDefault="00053CFD" w:rsidP="007D6419">
      <w:pPr>
        <w:pStyle w:val="BodyText"/>
        <w:tabs>
          <w:tab w:val="left" w:pos="1701"/>
        </w:tabs>
        <w:kinsoku w:val="0"/>
        <w:overflowPunct w:val="0"/>
        <w:ind w:left="0" w:firstLine="0"/>
        <w:jc w:val="both"/>
        <w:rPr>
          <w:bCs/>
          <w:lang w:val="ro-RO"/>
        </w:rPr>
      </w:pPr>
    </w:p>
    <w:p w14:paraId="0C44EAFE" w14:textId="77777777" w:rsidR="007D6419" w:rsidRPr="007D6419" w:rsidRDefault="007D6419" w:rsidP="007D6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419">
        <w:rPr>
          <w:rFonts w:ascii="Times New Roman" w:hAnsi="Times New Roman" w:cs="Times New Roman"/>
        </w:rPr>
        <w:t>*) Funcţie de execuţie sau de conducere.</w:t>
      </w:r>
    </w:p>
    <w:p w14:paraId="4AF7CAC5" w14:textId="77777777" w:rsidR="007D6419" w:rsidRPr="007D6419" w:rsidRDefault="007D6419" w:rsidP="007D6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419">
        <w:rPr>
          <w:rFonts w:ascii="Times New Roman" w:hAnsi="Times New Roman" w:cs="Times New Roman"/>
        </w:rPr>
        <w:t xml:space="preserve"> ** În cazul studiilor medii se va preciza modalitatea de atestare a acestora (atestate cu diplomă de absolvire sau diplomă de bacalaureat). </w:t>
      </w:r>
    </w:p>
    <w:p w14:paraId="1F2ABFC2" w14:textId="77777777" w:rsidR="007D6419" w:rsidRPr="007D6419" w:rsidRDefault="007D6419" w:rsidP="007D6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419">
        <w:rPr>
          <w:rFonts w:ascii="Times New Roman" w:hAnsi="Times New Roman" w:cs="Times New Roman"/>
        </w:rPr>
        <w:t xml:space="preserve">***) Se va specifica obţinerea unui/unei aviz/autorizaţii prevăzut/prevăzute de lege, după caz. </w:t>
      </w:r>
    </w:p>
    <w:p w14:paraId="460B474C" w14:textId="77777777" w:rsidR="007D6419" w:rsidRPr="007D6419" w:rsidRDefault="007D6419" w:rsidP="007D6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419">
        <w:rPr>
          <w:rFonts w:ascii="Times New Roman" w:hAnsi="Times New Roman" w:cs="Times New Roman"/>
        </w:rPr>
        <w:t xml:space="preserve">****) Doar în cazul funcţiilor de conducere. </w:t>
      </w:r>
    </w:p>
    <w:p w14:paraId="0A569FAB" w14:textId="072C5655" w:rsidR="007D6419" w:rsidRPr="007D6419" w:rsidRDefault="007D6419" w:rsidP="007D6419">
      <w:pPr>
        <w:spacing w:after="0" w:line="240" w:lineRule="auto"/>
        <w:jc w:val="both"/>
        <w:rPr>
          <w:rFonts w:ascii="Times New Roman" w:hAnsi="Times New Roman" w:cs="Times New Roman"/>
          <w:spacing w:val="-1"/>
        </w:rPr>
      </w:pPr>
      <w:r w:rsidRPr="007D6419">
        <w:rPr>
          <w:rFonts w:ascii="Times New Roman" w:hAnsi="Times New Roman" w:cs="Times New Roman"/>
        </w:rPr>
        <w:t>*****) Se vor trece atribuţiile care vor fi delegate către o altă persoană în situaţia în care salariatul se află în imposibilitatea de a-şi îndeplini atribuţiile de serviciu (concediu de odihnă, concediu pentru incapacitate de muncă, delegaţii, concediu fără plată, suspendare, detaşare etc.). Se vor specifica atribuţiile, precum şi numele persoanei/persoanelor, după caz, care le va/le vor prelua prin delegare.</w:t>
      </w:r>
      <w:r w:rsidRPr="007D6419">
        <w:rPr>
          <w:rFonts w:ascii="Times New Roman" w:hAnsi="Times New Roman" w:cs="Times New Roman"/>
          <w:spacing w:val="-1"/>
        </w:rPr>
        <w:t xml:space="preserve"> </w:t>
      </w:r>
    </w:p>
    <w:sectPr w:rsidR="007D6419" w:rsidRPr="007D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1755" w:hanging="296"/>
      </w:pPr>
      <w:rPr>
        <w:rFonts w:ascii="Times New Roman" w:hAnsi="Times New Roman" w:cs="Times New Roman"/>
        <w:b/>
        <w:bCs w:val="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70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00" w:hanging="240"/>
      </w:pPr>
    </w:lvl>
    <w:lvl w:ilvl="3">
      <w:numFmt w:val="bullet"/>
      <w:lvlText w:val="•"/>
      <w:lvlJc w:val="left"/>
      <w:pPr>
        <w:ind w:left="1755" w:hanging="240"/>
      </w:pPr>
    </w:lvl>
    <w:lvl w:ilvl="4">
      <w:numFmt w:val="bullet"/>
      <w:lvlText w:val="•"/>
      <w:lvlJc w:val="left"/>
      <w:pPr>
        <w:ind w:left="2814" w:hanging="240"/>
      </w:pPr>
    </w:lvl>
    <w:lvl w:ilvl="5">
      <w:numFmt w:val="bullet"/>
      <w:lvlText w:val="•"/>
      <w:lvlJc w:val="left"/>
      <w:pPr>
        <w:ind w:left="3873" w:hanging="240"/>
      </w:pPr>
    </w:lvl>
    <w:lvl w:ilvl="6">
      <w:numFmt w:val="bullet"/>
      <w:lvlText w:val="•"/>
      <w:lvlJc w:val="left"/>
      <w:pPr>
        <w:ind w:left="4931" w:hanging="240"/>
      </w:pPr>
    </w:lvl>
    <w:lvl w:ilvl="7">
      <w:numFmt w:val="bullet"/>
      <w:lvlText w:val="•"/>
      <w:lvlJc w:val="left"/>
      <w:pPr>
        <w:ind w:left="5990" w:hanging="240"/>
      </w:pPr>
    </w:lvl>
    <w:lvl w:ilvl="8">
      <w:numFmt w:val="bullet"/>
      <w:lvlText w:val="•"/>
      <w:lvlJc w:val="left"/>
      <w:pPr>
        <w:ind w:left="7049" w:hanging="240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1599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536" w:hanging="140"/>
      </w:pPr>
    </w:lvl>
    <w:lvl w:ilvl="2">
      <w:numFmt w:val="bullet"/>
      <w:lvlText w:val="•"/>
      <w:lvlJc w:val="left"/>
      <w:pPr>
        <w:ind w:left="3473" w:hanging="140"/>
      </w:pPr>
    </w:lvl>
    <w:lvl w:ilvl="3">
      <w:numFmt w:val="bullet"/>
      <w:lvlText w:val="•"/>
      <w:lvlJc w:val="left"/>
      <w:pPr>
        <w:ind w:left="4409" w:hanging="140"/>
      </w:pPr>
    </w:lvl>
    <w:lvl w:ilvl="4">
      <w:numFmt w:val="bullet"/>
      <w:lvlText w:val="•"/>
      <w:lvlJc w:val="left"/>
      <w:pPr>
        <w:ind w:left="5346" w:hanging="140"/>
      </w:pPr>
    </w:lvl>
    <w:lvl w:ilvl="5">
      <w:numFmt w:val="bullet"/>
      <w:lvlText w:val="•"/>
      <w:lvlJc w:val="left"/>
      <w:pPr>
        <w:ind w:left="6283" w:hanging="140"/>
      </w:pPr>
    </w:lvl>
    <w:lvl w:ilvl="6">
      <w:numFmt w:val="bullet"/>
      <w:lvlText w:val="•"/>
      <w:lvlJc w:val="left"/>
      <w:pPr>
        <w:ind w:left="7219" w:hanging="140"/>
      </w:pPr>
    </w:lvl>
    <w:lvl w:ilvl="7">
      <w:numFmt w:val="bullet"/>
      <w:lvlText w:val="•"/>
      <w:lvlJc w:val="left"/>
      <w:pPr>
        <w:ind w:left="8156" w:hanging="140"/>
      </w:pPr>
    </w:lvl>
    <w:lvl w:ilvl="8">
      <w:numFmt w:val="bullet"/>
      <w:lvlText w:val="•"/>
      <w:lvlJc w:val="left"/>
      <w:pPr>
        <w:ind w:left="9093" w:hanging="1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19"/>
    <w:rsid w:val="00053CFD"/>
    <w:rsid w:val="000B30F6"/>
    <w:rsid w:val="000D3931"/>
    <w:rsid w:val="001504EF"/>
    <w:rsid w:val="001A1086"/>
    <w:rsid w:val="00295E82"/>
    <w:rsid w:val="002F2BED"/>
    <w:rsid w:val="003F0E06"/>
    <w:rsid w:val="00443BC7"/>
    <w:rsid w:val="00482E53"/>
    <w:rsid w:val="004854B8"/>
    <w:rsid w:val="004D5D5D"/>
    <w:rsid w:val="004D6CA8"/>
    <w:rsid w:val="004F0CFB"/>
    <w:rsid w:val="005A4AC0"/>
    <w:rsid w:val="00604F7D"/>
    <w:rsid w:val="006C29C4"/>
    <w:rsid w:val="0071192C"/>
    <w:rsid w:val="007D6419"/>
    <w:rsid w:val="008149B7"/>
    <w:rsid w:val="00844035"/>
    <w:rsid w:val="00903705"/>
    <w:rsid w:val="009C512A"/>
    <w:rsid w:val="00A1362B"/>
    <w:rsid w:val="00A30A30"/>
    <w:rsid w:val="00A32B12"/>
    <w:rsid w:val="00A51176"/>
    <w:rsid w:val="00A550F1"/>
    <w:rsid w:val="00AB5B04"/>
    <w:rsid w:val="00AD38F0"/>
    <w:rsid w:val="00AF0BF8"/>
    <w:rsid w:val="00B43E4E"/>
    <w:rsid w:val="00B51419"/>
    <w:rsid w:val="00B9084F"/>
    <w:rsid w:val="00C94E6B"/>
    <w:rsid w:val="00D22A49"/>
    <w:rsid w:val="00D2737D"/>
    <w:rsid w:val="00D35238"/>
    <w:rsid w:val="00DA7656"/>
    <w:rsid w:val="00DC06D2"/>
    <w:rsid w:val="00E0476D"/>
    <w:rsid w:val="00E12904"/>
    <w:rsid w:val="00E220FE"/>
    <w:rsid w:val="00E25266"/>
    <w:rsid w:val="00E5757F"/>
    <w:rsid w:val="00E85EED"/>
    <w:rsid w:val="00E90D92"/>
    <w:rsid w:val="00E96493"/>
    <w:rsid w:val="00F040DF"/>
    <w:rsid w:val="00F75177"/>
    <w:rsid w:val="00FC0D15"/>
    <w:rsid w:val="00FE47CB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4B00"/>
  <w15:chartTrackingRefBased/>
  <w15:docId w15:val="{7E2CAD7F-47DD-45C0-8BC2-C0AC5382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C0D15"/>
    <w:pPr>
      <w:widowControl w:val="0"/>
      <w:autoSpaceDE w:val="0"/>
      <w:autoSpaceDN w:val="0"/>
      <w:adjustRightInd w:val="0"/>
      <w:spacing w:after="0" w:line="240" w:lineRule="auto"/>
      <w:ind w:left="1700" w:hanging="240"/>
    </w:pPr>
    <w:rPr>
      <w:rFonts w:ascii="Times New Roman" w:eastAsiaTheme="minorEastAsia" w:hAnsi="Times New Roman" w:cs="Times New Roman"/>
      <w:noProof w:val="0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C0D15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Sisifa</dc:creator>
  <cp:keywords/>
  <dc:description/>
  <cp:lastModifiedBy>1</cp:lastModifiedBy>
  <cp:revision>20</cp:revision>
  <dcterms:created xsi:type="dcterms:W3CDTF">2024-05-28T12:56:00Z</dcterms:created>
  <dcterms:modified xsi:type="dcterms:W3CDTF">2025-10-12T15:56:00Z</dcterms:modified>
</cp:coreProperties>
</file>