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6606" w14:textId="0193B286" w:rsidR="004E6F6D" w:rsidRDefault="007E354A" w:rsidP="000D32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3B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Metode și tehnici moderne de investigare în cercetarea arheologică  </w:t>
      </w:r>
    </w:p>
    <w:p w14:paraId="7497EB39" w14:textId="56F8EB22" w:rsidR="003C5E83" w:rsidRPr="00F53B6F" w:rsidRDefault="007E354A" w:rsidP="000D32D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3B6F">
        <w:rPr>
          <w:rFonts w:ascii="Times New Roman" w:hAnsi="Times New Roman" w:cs="Times New Roman"/>
          <w:b/>
          <w:sz w:val="24"/>
          <w:szCs w:val="24"/>
          <w:lang w:val="ro-RO"/>
        </w:rPr>
        <w:t>dr. habil. Adina Boroneanț</w:t>
      </w:r>
    </w:p>
    <w:p w14:paraId="37F0B825" w14:textId="28D5381D" w:rsidR="007E354A" w:rsidRPr="00F53B6F" w:rsidRDefault="007E354A" w:rsidP="000D32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6D66DC1" w14:textId="51BB06EC" w:rsidR="007E354A" w:rsidRPr="00F53B6F" w:rsidRDefault="007E354A" w:rsidP="000D32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53B6F">
        <w:rPr>
          <w:rFonts w:ascii="Times New Roman" w:hAnsi="Times New Roman" w:cs="Times New Roman"/>
          <w:b/>
          <w:sz w:val="24"/>
          <w:szCs w:val="24"/>
          <w:lang w:val="ro-RO"/>
        </w:rPr>
        <w:t>Bibliografie</w:t>
      </w:r>
    </w:p>
    <w:p w14:paraId="10944770" w14:textId="6B1D90E3" w:rsidR="005417C1" w:rsidRPr="00F53B6F" w:rsidRDefault="00F53B6F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>J. L. Adams, Ground Stone Analysis: a Technological Approach, Salt Lake City, 2002.</w:t>
      </w:r>
    </w:p>
    <w:p w14:paraId="4C891699" w14:textId="40C48F18" w:rsidR="005417C1" w:rsidRDefault="005417C1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 xml:space="preserve">J. Adams, S. Delgado, L. Dubreuil, C. Hamon, H. Plisson, R. Risch, Functional analysis of macro-lithic artefacts: a focus on working surfaces,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F. Sternke, L.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Eigeland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>, L.-J. Costa (eds.), Non-Flint Raw Material Use in Prehistory. Old Prejudices and New Directions, Proceedings of the XV World Congress (Lisbon, 4-9 September 2006), BAR International Series 1939, Oxford, 2009, 43-66.</w:t>
      </w:r>
    </w:p>
    <w:p w14:paraId="60534A67" w14:textId="0C2F09E0" w:rsidR="00AD3FB0" w:rsidRPr="00AD3FB0" w:rsidRDefault="004E6F6D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FB0">
        <w:rPr>
          <w:rFonts w:ascii="Times New Roman" w:hAnsi="Times New Roman" w:cs="Times New Roman"/>
          <w:sz w:val="24"/>
          <w:szCs w:val="24"/>
        </w:rPr>
        <w:t xml:space="preserve">P. G. </w:t>
      </w:r>
      <w:r w:rsidR="00AD3FB0" w:rsidRPr="00AD3FB0">
        <w:rPr>
          <w:rFonts w:ascii="Times New Roman" w:hAnsi="Times New Roman" w:cs="Times New Roman"/>
          <w:sz w:val="24"/>
          <w:szCs w:val="24"/>
        </w:rPr>
        <w:t>Bahn (ed.)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3FB0" w:rsidRPr="00AD3FB0">
        <w:rPr>
          <w:rFonts w:ascii="Times New Roman" w:hAnsi="Times New Roman" w:cs="Times New Roman"/>
          <w:sz w:val="24"/>
          <w:szCs w:val="24"/>
        </w:rPr>
        <w:t xml:space="preserve"> Rock Art and Prehistory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3FB0" w:rsidRPr="00AD3FB0">
        <w:rPr>
          <w:rFonts w:ascii="Times New Roman" w:hAnsi="Times New Roman" w:cs="Times New Roman"/>
          <w:sz w:val="24"/>
          <w:szCs w:val="24"/>
        </w:rPr>
        <w:t xml:space="preserve"> Oxford: Oxbow Books</w:t>
      </w:r>
      <w:r>
        <w:rPr>
          <w:rFonts w:ascii="Times New Roman" w:hAnsi="Times New Roman" w:cs="Times New Roman"/>
          <w:sz w:val="24"/>
          <w:szCs w:val="24"/>
        </w:rPr>
        <w:t>, 1991.</w:t>
      </w:r>
    </w:p>
    <w:p w14:paraId="2A89CB79" w14:textId="68BE60AA" w:rsidR="00AD3FB0" w:rsidRDefault="00253768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="00AD3FB0" w:rsidRPr="00AD3FB0">
        <w:rPr>
          <w:rFonts w:ascii="Times New Roman" w:hAnsi="Times New Roman" w:cs="Times New Roman"/>
          <w:sz w:val="24"/>
          <w:szCs w:val="24"/>
        </w:rPr>
        <w:t>Bahn, The Cambridge Illustrated History of Prehistoric Rock Art, Cambridge: Cambridge University Press</w:t>
      </w:r>
      <w:r w:rsidR="004E6F6D">
        <w:rPr>
          <w:rFonts w:ascii="Times New Roman" w:hAnsi="Times New Roman" w:cs="Times New Roman"/>
          <w:sz w:val="24"/>
          <w:szCs w:val="24"/>
        </w:rPr>
        <w:t xml:space="preserve">, </w:t>
      </w:r>
      <w:r w:rsidR="004E6F6D" w:rsidRPr="00AD3FB0">
        <w:rPr>
          <w:rFonts w:ascii="Times New Roman" w:hAnsi="Times New Roman" w:cs="Times New Roman"/>
          <w:sz w:val="24"/>
          <w:szCs w:val="24"/>
        </w:rPr>
        <w:t>1998</w:t>
      </w:r>
    </w:p>
    <w:p w14:paraId="40E396AA" w14:textId="531EABA7" w:rsidR="00525017" w:rsidRDefault="00525017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01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25017">
        <w:rPr>
          <w:rFonts w:ascii="Times New Roman" w:hAnsi="Times New Roman" w:cs="Times New Roman"/>
          <w:sz w:val="24"/>
          <w:szCs w:val="24"/>
        </w:rPr>
        <w:t>Bleahu</w:t>
      </w:r>
      <w:proofErr w:type="spellEnd"/>
      <w:r w:rsidRPr="00525017">
        <w:rPr>
          <w:rFonts w:ascii="Times New Roman" w:hAnsi="Times New Roman" w:cs="Times New Roman"/>
          <w:sz w:val="24"/>
          <w:szCs w:val="24"/>
        </w:rPr>
        <w:t>, I.</w:t>
      </w:r>
      <w:r w:rsidRPr="00525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17">
        <w:rPr>
          <w:rFonts w:ascii="Times New Roman" w:hAnsi="Times New Roman" w:cs="Times New Roman"/>
          <w:sz w:val="24"/>
          <w:szCs w:val="24"/>
        </w:rPr>
        <w:t>Povară</w:t>
      </w:r>
      <w:proofErr w:type="spellEnd"/>
      <w:r w:rsidRPr="00525017">
        <w:rPr>
          <w:rFonts w:ascii="Times New Roman" w:hAnsi="Times New Roman" w:cs="Times New Roman"/>
          <w:sz w:val="24"/>
          <w:szCs w:val="24"/>
        </w:rPr>
        <w:t>,</w:t>
      </w:r>
      <w:r w:rsidRPr="00525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17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525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17">
        <w:rPr>
          <w:rFonts w:ascii="Times New Roman" w:hAnsi="Times New Roman" w:cs="Times New Roman"/>
          <w:sz w:val="24"/>
          <w:szCs w:val="24"/>
        </w:rPr>
        <w:t>peşterilor</w:t>
      </w:r>
      <w:proofErr w:type="spellEnd"/>
      <w:r w:rsidRPr="005250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2501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25017">
        <w:rPr>
          <w:rFonts w:ascii="Times New Roman" w:hAnsi="Times New Roman" w:cs="Times New Roman"/>
          <w:sz w:val="24"/>
          <w:szCs w:val="24"/>
        </w:rPr>
        <w:t xml:space="preserve">, Ed. CNEFS, </w:t>
      </w:r>
      <w:proofErr w:type="spellStart"/>
      <w:r w:rsidRPr="00525017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525017">
        <w:rPr>
          <w:rFonts w:ascii="Times New Roman" w:hAnsi="Times New Roman" w:cs="Times New Roman"/>
          <w:sz w:val="24"/>
          <w:szCs w:val="24"/>
        </w:rPr>
        <w:t>, 1976</w:t>
      </w:r>
    </w:p>
    <w:p w14:paraId="4ED0C7D8" w14:textId="7DC03630" w:rsidR="005E76DF" w:rsidRPr="00525017" w:rsidRDefault="005E76DF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Bleahu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Decu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76DF">
        <w:rPr>
          <w:rFonts w:ascii="Times New Roman" w:hAnsi="Times New Roman" w:cs="Times New Roman"/>
          <w:sz w:val="24"/>
          <w:szCs w:val="24"/>
        </w:rPr>
        <w:t xml:space="preserve">Negrea, 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Pleşa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Povară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5E76DF">
        <w:rPr>
          <w:rFonts w:ascii="Times New Roman" w:hAnsi="Times New Roman" w:cs="Times New Roman"/>
          <w:sz w:val="24"/>
          <w:szCs w:val="24"/>
        </w:rPr>
        <w:t xml:space="preserve">Viehman,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Peşteri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, Ed.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Ştiinţifică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5E76DF">
        <w:rPr>
          <w:rFonts w:ascii="Times New Roman" w:hAnsi="Times New Roman" w:cs="Times New Roman"/>
          <w:sz w:val="24"/>
          <w:szCs w:val="24"/>
        </w:rPr>
        <w:t>enciclopedică</w:t>
      </w:r>
      <w:proofErr w:type="spellEnd"/>
      <w:r w:rsidRPr="005E7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76DF">
        <w:rPr>
          <w:rFonts w:ascii="Times New Roman" w:hAnsi="Times New Roman" w:cs="Times New Roman"/>
          <w:sz w:val="24"/>
          <w:szCs w:val="24"/>
        </w:rPr>
        <w:t>976.</w:t>
      </w:r>
    </w:p>
    <w:p w14:paraId="6683D800" w14:textId="7B477777" w:rsidR="00253768" w:rsidRPr="00F53B6F" w:rsidRDefault="00253768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253768">
        <w:rPr>
          <w:rFonts w:ascii="Times New Roman" w:hAnsi="Times New Roman" w:cs="Times New Roman"/>
          <w:sz w:val="24"/>
          <w:szCs w:val="24"/>
        </w:rPr>
        <w:t>Boroneanț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Arheologia</w:t>
      </w:r>
      <w:proofErr w:type="spellEnd"/>
      <w:r w:rsidRPr="0025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peșterilor</w:t>
      </w:r>
      <w:proofErr w:type="spellEnd"/>
      <w:r w:rsidRPr="0025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5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minelor</w:t>
      </w:r>
      <w:proofErr w:type="spellEnd"/>
      <w:r w:rsidRPr="0025376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253768">
        <w:rPr>
          <w:rFonts w:ascii="Times New Roman" w:hAnsi="Times New Roman" w:cs="Times New Roman"/>
          <w:sz w:val="24"/>
          <w:szCs w:val="24"/>
        </w:rPr>
        <w:t>. 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cIMEC</w:t>
      </w:r>
      <w:proofErr w:type="spellEnd"/>
      <w:r w:rsidRPr="00253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768">
        <w:rPr>
          <w:rFonts w:ascii="Times New Roman" w:hAnsi="Times New Roman" w:cs="Times New Roman"/>
          <w:sz w:val="24"/>
          <w:szCs w:val="24"/>
        </w:rPr>
        <w:t>Buc</w:t>
      </w:r>
      <w:r>
        <w:rPr>
          <w:rFonts w:ascii="Times New Roman" w:hAnsi="Times New Roman" w:cs="Times New Roman"/>
          <w:sz w:val="24"/>
          <w:szCs w:val="24"/>
        </w:rPr>
        <w:t>urești</w:t>
      </w:r>
      <w:proofErr w:type="spellEnd"/>
      <w:r>
        <w:rPr>
          <w:rFonts w:ascii="Times New Roman" w:hAnsi="Times New Roman" w:cs="Times New Roman"/>
          <w:sz w:val="24"/>
          <w:szCs w:val="24"/>
        </w:rPr>
        <w:t>, 2000.</w:t>
      </w:r>
    </w:p>
    <w:p w14:paraId="4280EAAE" w14:textId="06C2036F" w:rsidR="00F53B6F" w:rsidRDefault="00F53B6F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>A. Boroneanț, A.-D. Popescu, Industria litică „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şlefuită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” de la Costişa,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A.-D. Popescu (eds.), Costişa: o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perspectivă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interdisciplinară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Cetatea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Scaun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>, Târgoviște, 2017, 43-100.</w:t>
      </w:r>
    </w:p>
    <w:p w14:paraId="138A2447" w14:textId="25E40355" w:rsidR="004F7032" w:rsidRPr="00D34454" w:rsidRDefault="004F7032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Goran, </w:t>
      </w:r>
      <w:proofErr w:type="spellStart"/>
      <w:r w:rsidRPr="004F7032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4F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032">
        <w:rPr>
          <w:rFonts w:ascii="Times New Roman" w:hAnsi="Times New Roman" w:cs="Times New Roman"/>
          <w:sz w:val="24"/>
          <w:szCs w:val="24"/>
        </w:rPr>
        <w:t>sistematic</w:t>
      </w:r>
      <w:proofErr w:type="spellEnd"/>
      <w:r w:rsidRPr="004F703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F7032">
        <w:rPr>
          <w:rFonts w:ascii="Times New Roman" w:hAnsi="Times New Roman" w:cs="Times New Roman"/>
          <w:sz w:val="24"/>
          <w:szCs w:val="24"/>
        </w:rPr>
        <w:t>pesterilor</w:t>
      </w:r>
      <w:proofErr w:type="spellEnd"/>
      <w:r w:rsidRPr="004F7032">
        <w:rPr>
          <w:rFonts w:ascii="Times New Roman" w:hAnsi="Times New Roman" w:cs="Times New Roman"/>
          <w:sz w:val="24"/>
          <w:szCs w:val="24"/>
        </w:rPr>
        <w:t xml:space="preserve"> din Romania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4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>Consiliul</w:t>
      </w:r>
      <w:proofErr w:type="spellEnd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national pentru </w:t>
      </w:r>
      <w:proofErr w:type="spellStart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>educatie</w:t>
      </w:r>
      <w:proofErr w:type="spellEnd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>fizica</w:t>
      </w:r>
      <w:proofErr w:type="spellEnd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D34454" w:rsidRPr="00D34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sport</w:t>
      </w:r>
      <w:r w:rsidRPr="00D34454">
        <w:rPr>
          <w:rFonts w:ascii="Times New Roman" w:hAnsi="Times New Roman" w:cs="Times New Roman"/>
          <w:sz w:val="24"/>
          <w:szCs w:val="24"/>
        </w:rPr>
        <w:t xml:space="preserve"> 1981</w:t>
      </w:r>
    </w:p>
    <w:p w14:paraId="3925FEA1" w14:textId="56F9FC1F" w:rsidR="005417C1" w:rsidRPr="00F53B6F" w:rsidRDefault="005417C1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>B. K. Kooyman, Understanding stone tools and archaeological sites, University of Calgary Press, 2000</w:t>
      </w:r>
      <w:r w:rsidR="00F53B6F">
        <w:rPr>
          <w:rFonts w:ascii="Times New Roman" w:hAnsi="Times New Roman" w:cs="Times New Roman"/>
          <w:sz w:val="24"/>
          <w:szCs w:val="24"/>
        </w:rPr>
        <w:t>.</w:t>
      </w:r>
    </w:p>
    <w:p w14:paraId="08AC202E" w14:textId="2980984C" w:rsidR="00B11072" w:rsidRPr="00F53B6F" w:rsidRDefault="00B11072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>L. Liu, J. Wang, M. J. Levin, Usewear and residue analyses of experimental harvesting stone tools for archaeological research, Journal of Archaeological Science: Reports 14, 2017, 439-453.</w:t>
      </w:r>
    </w:p>
    <w:p w14:paraId="0EEF47F4" w14:textId="2B11A191" w:rsidR="00B11072" w:rsidRDefault="00B11072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Păunescu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Evoluția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uneltelor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armelor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piatră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cioplită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descoperite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României,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>, 1970.</w:t>
      </w:r>
    </w:p>
    <w:p w14:paraId="2A8E6EF5" w14:textId="702537B9" w:rsidR="00AA2930" w:rsidRPr="00F53B6F" w:rsidRDefault="001A08F2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930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30" w:rsidRPr="00AA2930">
        <w:rPr>
          <w:rFonts w:ascii="Times New Roman" w:hAnsi="Times New Roman" w:cs="Times New Roman"/>
          <w:sz w:val="24"/>
          <w:szCs w:val="24"/>
        </w:rPr>
        <w:t>Sauvet</w:t>
      </w:r>
      <w:proofErr w:type="spellEnd"/>
      <w:r w:rsidR="00AA2930" w:rsidRPr="00AA2930">
        <w:rPr>
          <w:rFonts w:ascii="Times New Roman" w:hAnsi="Times New Roman" w:cs="Times New Roman"/>
          <w:sz w:val="24"/>
          <w:szCs w:val="24"/>
        </w:rPr>
        <w:t xml:space="preserve">, </w:t>
      </w:r>
      <w:r w:rsidRPr="00AA2930">
        <w:rPr>
          <w:rFonts w:ascii="Times New Roman" w:hAnsi="Times New Roman" w:cs="Times New Roman"/>
          <w:sz w:val="24"/>
          <w:szCs w:val="24"/>
        </w:rPr>
        <w:t>C.G</w:t>
      </w:r>
      <w:r w:rsidRPr="00AA2930">
        <w:rPr>
          <w:rFonts w:ascii="Times New Roman" w:hAnsi="Times New Roman" w:cs="Times New Roman"/>
          <w:sz w:val="24"/>
          <w:szCs w:val="24"/>
        </w:rPr>
        <w:t xml:space="preserve"> </w:t>
      </w:r>
      <w:r w:rsidR="00AA2930" w:rsidRPr="00AA2930">
        <w:rPr>
          <w:rFonts w:ascii="Times New Roman" w:hAnsi="Times New Roman" w:cs="Times New Roman"/>
          <w:sz w:val="24"/>
          <w:szCs w:val="24"/>
        </w:rPr>
        <w:t xml:space="preserve">Sainz, </w:t>
      </w:r>
      <w:r w:rsidRPr="00AA2930">
        <w:rPr>
          <w:rFonts w:ascii="Times New Roman" w:hAnsi="Times New Roman" w:cs="Times New Roman"/>
          <w:sz w:val="24"/>
          <w:szCs w:val="24"/>
        </w:rPr>
        <w:t>J.L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2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930" w:rsidRPr="00AA2930">
        <w:rPr>
          <w:rFonts w:ascii="Times New Roman" w:hAnsi="Times New Roman" w:cs="Times New Roman"/>
          <w:sz w:val="24"/>
          <w:szCs w:val="24"/>
        </w:rPr>
        <w:t>Sanchidrián</w:t>
      </w:r>
      <w:proofErr w:type="spellEnd"/>
      <w:r w:rsidR="00AA2930" w:rsidRPr="00AA2930">
        <w:rPr>
          <w:rFonts w:ascii="Times New Roman" w:hAnsi="Times New Roman" w:cs="Times New Roman"/>
          <w:sz w:val="24"/>
          <w:szCs w:val="24"/>
        </w:rPr>
        <w:t xml:space="preserve">, </w:t>
      </w:r>
      <w:r w:rsidRPr="00AA2930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930" w:rsidRPr="00AA2930">
        <w:rPr>
          <w:rFonts w:ascii="Times New Roman" w:hAnsi="Times New Roman" w:cs="Times New Roman"/>
          <w:sz w:val="24"/>
          <w:szCs w:val="24"/>
        </w:rPr>
        <w:t>Villaverde,  Europe</w:t>
      </w:r>
      <w:proofErr w:type="gramEnd"/>
      <w:r w:rsidR="00AA2930" w:rsidRPr="00AA2930">
        <w:rPr>
          <w:rFonts w:ascii="Times New Roman" w:hAnsi="Times New Roman" w:cs="Times New Roman"/>
          <w:sz w:val="24"/>
          <w:szCs w:val="24"/>
        </w:rPr>
        <w:t xml:space="preserve">: Prehistoric Rock </w:t>
      </w:r>
      <w:proofErr w:type="gramStart"/>
      <w:r w:rsidR="00AA2930" w:rsidRPr="00AA2930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2930" w:rsidRPr="00AA2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930" w:rsidRPr="00AA2930">
        <w:rPr>
          <w:rFonts w:ascii="Times New Roman" w:hAnsi="Times New Roman" w:cs="Times New Roman"/>
          <w:sz w:val="24"/>
          <w:szCs w:val="24"/>
        </w:rPr>
        <w:t xml:space="preserve">Smith, (eds) </w:t>
      </w:r>
      <w:proofErr w:type="spellStart"/>
      <w:r w:rsidR="00AA2930" w:rsidRPr="00AA2930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="00AA2930" w:rsidRPr="00AA2930">
        <w:rPr>
          <w:rFonts w:ascii="Times New Roman" w:hAnsi="Times New Roman" w:cs="Times New Roman"/>
          <w:sz w:val="24"/>
          <w:szCs w:val="24"/>
        </w:rPr>
        <w:t xml:space="preserve"> of Global Archaeology. Springer, New York, NY. </w:t>
      </w:r>
      <w:r w:rsidRPr="00AA293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2930" w:rsidRPr="00AA2930">
        <w:rPr>
          <w:rFonts w:ascii="Times New Roman" w:hAnsi="Times New Roman" w:cs="Times New Roman"/>
          <w:sz w:val="24"/>
          <w:szCs w:val="24"/>
        </w:rPr>
        <w:t>https://doi.org/10.1007/978-1-4419-0465-2_1278</w:t>
      </w:r>
    </w:p>
    <w:p w14:paraId="0B7C90B7" w14:textId="20240757" w:rsidR="00B11072" w:rsidRPr="00F53B6F" w:rsidRDefault="00B11072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>S. A. Semenov, Prehistoric technology. An experimental study of the oldest tools and artefacts from traces of manufacture and wear, Bath, 1964.</w:t>
      </w:r>
    </w:p>
    <w:p w14:paraId="0732E926" w14:textId="61CE7679" w:rsidR="005417C1" w:rsidRPr="000D32D1" w:rsidRDefault="005417C1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6F">
        <w:rPr>
          <w:rFonts w:ascii="Times New Roman" w:hAnsi="Times New Roman" w:cs="Times New Roman"/>
          <w:sz w:val="24"/>
          <w:szCs w:val="24"/>
        </w:rPr>
        <w:t xml:space="preserve">A. L. van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Gijn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, The wear and tear of flint. Principles of </w:t>
      </w:r>
      <w:proofErr w:type="spellStart"/>
      <w:r w:rsidRPr="00F53B6F">
        <w:rPr>
          <w:rFonts w:ascii="Times New Roman" w:hAnsi="Times New Roman" w:cs="Times New Roman"/>
          <w:sz w:val="24"/>
          <w:szCs w:val="24"/>
        </w:rPr>
        <w:t>funcțional</w:t>
      </w:r>
      <w:proofErr w:type="spellEnd"/>
      <w:r w:rsidRPr="00F53B6F">
        <w:rPr>
          <w:rFonts w:ascii="Times New Roman" w:hAnsi="Times New Roman" w:cs="Times New Roman"/>
          <w:sz w:val="24"/>
          <w:szCs w:val="24"/>
        </w:rPr>
        <w:t xml:space="preserve"> analysis applied to Dutch </w:t>
      </w:r>
      <w:r w:rsidRPr="000D32D1">
        <w:rPr>
          <w:rFonts w:ascii="Times New Roman" w:hAnsi="Times New Roman" w:cs="Times New Roman"/>
          <w:sz w:val="24"/>
          <w:szCs w:val="24"/>
        </w:rPr>
        <w:t xml:space="preserve">Neolithic assemblages, Analecta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Praehistorica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Leidensia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22, Leiden, 1989.</w:t>
      </w:r>
    </w:p>
    <w:p w14:paraId="3D66ED0B" w14:textId="59338D02" w:rsidR="00333F25" w:rsidRPr="000D32D1" w:rsidRDefault="004E6F6D" w:rsidP="000D32D1">
      <w:pPr>
        <w:pStyle w:val="NormalWeb"/>
        <w:shd w:val="clear" w:color="auto" w:fill="FFFFFF"/>
        <w:spacing w:before="0" w:beforeAutospacing="0" w:after="120" w:afterAutospacing="0"/>
        <w:rPr>
          <w:i/>
          <w:iCs/>
        </w:rPr>
      </w:pPr>
      <w:r w:rsidRPr="000D32D1">
        <w:rPr>
          <w:i/>
          <w:iCs/>
        </w:rPr>
        <w:t>D.</w:t>
      </w:r>
      <w:r w:rsidRPr="000D32D1">
        <w:rPr>
          <w:i/>
          <w:iCs/>
        </w:rPr>
        <w:t xml:space="preserve"> </w:t>
      </w:r>
      <w:r w:rsidR="00333F25" w:rsidRPr="000D32D1">
        <w:rPr>
          <w:i/>
          <w:iCs/>
        </w:rPr>
        <w:t xml:space="preserve">Whittle, </w:t>
      </w:r>
      <w:r w:rsidR="00333F25" w:rsidRPr="000D32D1">
        <w:rPr>
          <w:rStyle w:val="Emphasis"/>
          <w:i w:val="0"/>
          <w:iCs w:val="0"/>
        </w:rPr>
        <w:t>Handbook of Rock Art Research</w:t>
      </w:r>
      <w:r w:rsidRPr="000D32D1">
        <w:rPr>
          <w:i/>
          <w:iCs/>
        </w:rPr>
        <w:t>,</w:t>
      </w:r>
      <w:r w:rsidR="00333F25" w:rsidRPr="000D32D1">
        <w:rPr>
          <w:i/>
          <w:iCs/>
        </w:rPr>
        <w:t xml:space="preserve"> California: Altamira Press</w:t>
      </w:r>
      <w:r w:rsidRPr="000D32D1">
        <w:rPr>
          <w:i/>
          <w:iCs/>
        </w:rPr>
        <w:t xml:space="preserve">, </w:t>
      </w:r>
      <w:r w:rsidRPr="000D32D1">
        <w:rPr>
          <w:i/>
          <w:iCs/>
        </w:rPr>
        <w:t>2001</w:t>
      </w:r>
    </w:p>
    <w:p w14:paraId="30A0953D" w14:textId="03FF1166" w:rsidR="00333F25" w:rsidRPr="000D32D1" w:rsidRDefault="004E6F6D" w:rsidP="000D32D1">
      <w:pPr>
        <w:pStyle w:val="NormalWeb"/>
        <w:shd w:val="clear" w:color="auto" w:fill="FFFFFF"/>
        <w:spacing w:before="0" w:beforeAutospacing="0" w:after="120" w:afterAutospacing="0"/>
        <w:rPr>
          <w:i/>
          <w:iCs/>
        </w:rPr>
      </w:pPr>
      <w:r w:rsidRPr="000D32D1">
        <w:rPr>
          <w:i/>
          <w:iCs/>
        </w:rPr>
        <w:t xml:space="preserve">D. S. </w:t>
      </w:r>
      <w:r w:rsidR="00333F25" w:rsidRPr="000D32D1">
        <w:rPr>
          <w:i/>
          <w:iCs/>
        </w:rPr>
        <w:t xml:space="preserve">Whitley, </w:t>
      </w:r>
      <w:r w:rsidR="00333F25" w:rsidRPr="000D32D1">
        <w:rPr>
          <w:rStyle w:val="Emphasis"/>
          <w:i w:val="0"/>
          <w:iCs w:val="0"/>
        </w:rPr>
        <w:t>Introduction to Rock Art Research</w:t>
      </w:r>
      <w:r w:rsidRPr="000D32D1">
        <w:rPr>
          <w:i/>
          <w:iCs/>
        </w:rPr>
        <w:t>,</w:t>
      </w:r>
      <w:r w:rsidR="00333F25" w:rsidRPr="000D32D1">
        <w:rPr>
          <w:i/>
          <w:iCs/>
        </w:rPr>
        <w:t xml:space="preserve"> Walnut Creek: Left Coast Press</w:t>
      </w:r>
      <w:r w:rsidRPr="000D32D1">
        <w:rPr>
          <w:i/>
          <w:iCs/>
        </w:rPr>
        <w:t>, 2005.</w:t>
      </w:r>
    </w:p>
    <w:p w14:paraId="110CC087" w14:textId="22B3195E" w:rsidR="005417C1" w:rsidRDefault="00030538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38">
        <w:rPr>
          <w:rFonts w:ascii="Times New Roman" w:hAnsi="Times New Roman" w:cs="Times New Roman"/>
          <w:sz w:val="24"/>
          <w:szCs w:val="24"/>
        </w:rPr>
        <w:lastRenderedPageBreak/>
        <w:t xml:space="preserve">ORDIN nr. 604 din 4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2005 pentru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Clasificării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peşterilor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şi a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sectoarelor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peşteri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arii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03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538">
        <w:rPr>
          <w:rFonts w:ascii="Times New Roman" w:hAnsi="Times New Roman" w:cs="Times New Roman"/>
          <w:sz w:val="24"/>
          <w:szCs w:val="24"/>
        </w:rPr>
        <w:t>protejate</w:t>
      </w:r>
      <w:proofErr w:type="spellEnd"/>
    </w:p>
    <w:p w14:paraId="1C2AFA62" w14:textId="1EA3B9C4" w:rsidR="006B0582" w:rsidRDefault="009246DD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6DD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9246DD">
        <w:rPr>
          <w:rFonts w:ascii="Times New Roman" w:hAnsi="Times New Roman" w:cs="Times New Roman"/>
          <w:sz w:val="24"/>
          <w:szCs w:val="24"/>
        </w:rPr>
        <w:t xml:space="preserve"> nr. 2.227 din 21 </w:t>
      </w:r>
      <w:proofErr w:type="spellStart"/>
      <w:r w:rsidRPr="009246DD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924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6DD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Pr="009246DD">
        <w:rPr>
          <w:rFonts w:ascii="Times New Roman" w:hAnsi="Times New Roman" w:cs="Times New Roman"/>
          <w:sz w:val="24"/>
          <w:szCs w:val="24"/>
        </w:rPr>
        <w:t xml:space="preserve"> </w:t>
      </w:r>
      <w:r w:rsidR="006B0582" w:rsidRPr="006B0582">
        <w:rPr>
          <w:rFonts w:ascii="Times New Roman" w:hAnsi="Times New Roman" w:cs="Times New Roman"/>
          <w:sz w:val="24"/>
          <w:szCs w:val="24"/>
        </w:rPr>
        <w:t>REGULAMENT</w:t>
      </w:r>
      <w:proofErr w:type="gram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din 21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2016</w:t>
      </w:r>
      <w:r w:rsidR="006B0582">
        <w:rPr>
          <w:rFonts w:ascii="Times New Roman" w:hAnsi="Times New Roman" w:cs="Times New Roman"/>
          <w:sz w:val="24"/>
          <w:szCs w:val="24"/>
        </w:rPr>
        <w:t xml:space="preserve"> </w:t>
      </w:r>
      <w:r w:rsidR="006B0582" w:rsidRPr="006B058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şi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Speologic</w:t>
      </w:r>
      <w:proofErr w:type="spellEnd"/>
      <w:r w:rsidR="006B0582">
        <w:rPr>
          <w:rFonts w:ascii="Times New Roman" w:hAnsi="Times New Roman" w:cs="Times New Roman"/>
          <w:sz w:val="24"/>
          <w:szCs w:val="24"/>
        </w:rPr>
        <w:t xml:space="preserve">, </w:t>
      </w:r>
      <w:r w:rsidR="006B0582" w:rsidRPr="006B0582">
        <w:rPr>
          <w:rFonts w:ascii="Times New Roman" w:hAnsi="Times New Roman" w:cs="Times New Roman"/>
          <w:sz w:val="24"/>
          <w:szCs w:val="24"/>
        </w:rPr>
        <w:t xml:space="preserve">MINISTERUL MEDIULUI, APELOR ŞI </w:t>
      </w:r>
      <w:proofErr w:type="gramStart"/>
      <w:r w:rsidR="006B0582" w:rsidRPr="006B0582">
        <w:rPr>
          <w:rFonts w:ascii="Times New Roman" w:hAnsi="Times New Roman" w:cs="Times New Roman"/>
          <w:sz w:val="24"/>
          <w:szCs w:val="24"/>
        </w:rPr>
        <w:t>PĂDURILOR</w:t>
      </w:r>
      <w:r w:rsidR="006B0582">
        <w:rPr>
          <w:rFonts w:ascii="Times New Roman" w:hAnsi="Times New Roman" w:cs="Times New Roman"/>
          <w:sz w:val="24"/>
          <w:szCs w:val="24"/>
        </w:rPr>
        <w:t xml:space="preserve">,  </w:t>
      </w:r>
      <w:r w:rsidR="006B0582" w:rsidRPr="006B0582">
        <w:rPr>
          <w:rFonts w:ascii="Times New Roman" w:hAnsi="Times New Roman" w:cs="Times New Roman"/>
          <w:sz w:val="24"/>
          <w:szCs w:val="24"/>
        </w:rPr>
        <w:t>MONITORUL</w:t>
      </w:r>
      <w:proofErr w:type="gram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OFICIAL nr. 1.013 din 16 </w:t>
      </w:r>
      <w:proofErr w:type="spellStart"/>
      <w:r w:rsidR="006B0582" w:rsidRPr="006B0582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6B0582" w:rsidRPr="006B0582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DE94FF" w14:textId="24705E92" w:rsidR="000D32D1" w:rsidRPr="00F53B6F" w:rsidRDefault="000D32D1" w:rsidP="000D32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2D1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nr. 991/24.04.2020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nr.1 la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nr. 2227/2016 pentru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0D3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2D1">
        <w:rPr>
          <w:rFonts w:ascii="Times New Roman" w:hAnsi="Times New Roman" w:cs="Times New Roman"/>
          <w:sz w:val="24"/>
          <w:szCs w:val="24"/>
        </w:rPr>
        <w:t>Speologic</w:t>
      </w:r>
      <w:proofErr w:type="spellEnd"/>
    </w:p>
    <w:sectPr w:rsidR="000D32D1" w:rsidRPr="00F53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4A"/>
    <w:rsid w:val="00030538"/>
    <w:rsid w:val="000D32D1"/>
    <w:rsid w:val="001A08F2"/>
    <w:rsid w:val="002310B2"/>
    <w:rsid w:val="00253768"/>
    <w:rsid w:val="00333F25"/>
    <w:rsid w:val="003C5E83"/>
    <w:rsid w:val="004E6F6D"/>
    <w:rsid w:val="004F7032"/>
    <w:rsid w:val="00525017"/>
    <w:rsid w:val="005417C1"/>
    <w:rsid w:val="005E76DF"/>
    <w:rsid w:val="006B0582"/>
    <w:rsid w:val="007E354A"/>
    <w:rsid w:val="00826DE4"/>
    <w:rsid w:val="008C4AFD"/>
    <w:rsid w:val="009246DD"/>
    <w:rsid w:val="00AA2930"/>
    <w:rsid w:val="00AD3FB0"/>
    <w:rsid w:val="00B11072"/>
    <w:rsid w:val="00B47FAB"/>
    <w:rsid w:val="00BC7EE2"/>
    <w:rsid w:val="00D34454"/>
    <w:rsid w:val="00F5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9645"/>
  <w15:chartTrackingRefBased/>
  <w15:docId w15:val="{B5DD8789-C9FD-43CA-8CC9-651CB353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33F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13</cp:revision>
  <dcterms:created xsi:type="dcterms:W3CDTF">2025-06-13T06:53:00Z</dcterms:created>
  <dcterms:modified xsi:type="dcterms:W3CDTF">2025-06-13T07:15:00Z</dcterms:modified>
</cp:coreProperties>
</file>